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27386B" w14:textId="34F0E26E" w:rsidR="00C84240" w:rsidRPr="0080005C" w:rsidRDefault="00C84240" w:rsidP="009443FF">
      <w:pPr>
        <w:pStyle w:val="Sinespaciado"/>
        <w:jc w:val="both"/>
        <w:rPr>
          <w:rFonts w:ascii="Adobe Caslon Pro" w:hAnsi="Adobe Caslon Pro"/>
          <w:b/>
        </w:rPr>
      </w:pPr>
      <w:r w:rsidRPr="0080005C">
        <w:rPr>
          <w:rFonts w:ascii="Adobe Caslon Pro" w:hAnsi="Adobe Caslon Pro" w:cs="Arial"/>
          <w:b/>
        </w:rPr>
        <w:t>“</w:t>
      </w:r>
      <w:r w:rsidR="0066134F" w:rsidRPr="0080005C">
        <w:rPr>
          <w:rFonts w:ascii="Adobe Caslon Pro" w:hAnsi="Adobe Caslon Pro"/>
          <w:b/>
          <w:sz w:val="24"/>
          <w:szCs w:val="24"/>
        </w:rPr>
        <w:t>Supervisión para el suministro, instalación y puesta en operación de elevadores eléctricos y escaleras eléctricas, sus sistemas y equipamiento electromecánico necesario, hardware y software de los dispositivos que lo conforman, en las estaciones subterráneas y elevadas en la ampliación del sistema del Tren Eléctrico Urbano en la zona metropolitana de Guadalajara, que consiste en la construcción de la Línea 3 del Tren Ligero en Zapopan, Guadalajara y Tlaquepaque</w:t>
      </w:r>
      <w:r w:rsidRPr="0080005C">
        <w:rPr>
          <w:rFonts w:ascii="Adobe Caslon Pro" w:hAnsi="Adobe Caslon Pro" w:cs="Arial"/>
          <w:b/>
        </w:rPr>
        <w:t>”</w:t>
      </w:r>
    </w:p>
    <w:p w14:paraId="76AC3324" w14:textId="77777777" w:rsidR="00C84240" w:rsidRPr="0080005C" w:rsidRDefault="00C84240" w:rsidP="009443FF">
      <w:pPr>
        <w:contextualSpacing/>
        <w:jc w:val="both"/>
        <w:rPr>
          <w:rFonts w:ascii="Adobe Caslon Pro" w:hAnsi="Adobe Caslon Pro" w:cs="Arial"/>
          <w:b/>
          <w:sz w:val="22"/>
          <w:szCs w:val="22"/>
          <w:lang w:val="es-MX" w:eastAsia="en-US"/>
        </w:rPr>
      </w:pPr>
    </w:p>
    <w:p w14:paraId="4732D6DA" w14:textId="77777777" w:rsidR="00787368" w:rsidRPr="0080005C" w:rsidRDefault="00787368" w:rsidP="009443FF">
      <w:pPr>
        <w:contextualSpacing/>
        <w:jc w:val="center"/>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TÉRMINOS DE REFERENCIA</w:t>
      </w:r>
    </w:p>
    <w:p w14:paraId="7E3CB798" w14:textId="77777777" w:rsidR="00C13F06" w:rsidRPr="0080005C" w:rsidRDefault="00C13F06" w:rsidP="009443FF">
      <w:pPr>
        <w:contextualSpacing/>
        <w:jc w:val="both"/>
        <w:rPr>
          <w:rFonts w:ascii="Adobe Caslon Pro" w:hAnsi="Adobe Caslon Pro" w:cs="Arial"/>
          <w:b/>
          <w:sz w:val="22"/>
          <w:szCs w:val="22"/>
          <w:lang w:val="es-MX" w:eastAsia="en-US"/>
        </w:rPr>
      </w:pPr>
    </w:p>
    <w:p w14:paraId="5451CC8C" w14:textId="77777777" w:rsidR="00E8160A" w:rsidRPr="0080005C" w:rsidRDefault="00E8160A"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Objetivo General:</w:t>
      </w:r>
    </w:p>
    <w:p w14:paraId="5ECACA53" w14:textId="77777777" w:rsidR="00554045" w:rsidRPr="0080005C" w:rsidRDefault="00554045" w:rsidP="009443FF">
      <w:pPr>
        <w:kinsoku/>
        <w:autoSpaceDE w:val="0"/>
        <w:autoSpaceDN w:val="0"/>
        <w:adjustRightInd w:val="0"/>
        <w:jc w:val="both"/>
        <w:rPr>
          <w:rFonts w:ascii="Adobe Caslon Pro" w:hAnsi="Adobe Caslon Pro" w:cs="Arial"/>
          <w:sz w:val="22"/>
          <w:szCs w:val="22"/>
          <w:lang w:val="es-MX" w:eastAsia="en-US"/>
        </w:rPr>
      </w:pPr>
    </w:p>
    <w:p w14:paraId="4777B309" w14:textId="180DCE87" w:rsidR="0066134F" w:rsidRPr="0080005C" w:rsidRDefault="007A5842" w:rsidP="009443FF">
      <w:pPr>
        <w:kinsoku/>
        <w:autoSpaceDE w:val="0"/>
        <w:autoSpaceDN w:val="0"/>
        <w:adjustRightInd w:val="0"/>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Su</w:t>
      </w:r>
      <w:r w:rsidR="0066134F" w:rsidRPr="0080005C">
        <w:rPr>
          <w:rFonts w:ascii="Adobe Caslon Pro" w:hAnsi="Adobe Caslon Pro" w:cs="Arial"/>
          <w:sz w:val="22"/>
          <w:szCs w:val="22"/>
          <w:lang w:val="es-MX" w:eastAsia="en-US"/>
        </w:rPr>
        <w:t xml:space="preserve">pervisar </w:t>
      </w:r>
      <w:r w:rsidRPr="0080005C">
        <w:rPr>
          <w:rFonts w:ascii="Adobe Caslon Pro" w:hAnsi="Adobe Caslon Pro" w:cs="Arial"/>
          <w:sz w:val="22"/>
          <w:szCs w:val="22"/>
          <w:lang w:val="es-MX" w:eastAsia="en-US"/>
        </w:rPr>
        <w:t xml:space="preserve">las instalaciones </w:t>
      </w:r>
      <w:r w:rsidR="0066134F" w:rsidRPr="0080005C">
        <w:rPr>
          <w:rFonts w:ascii="Adobe Caslon Pro" w:hAnsi="Adobe Caslon Pro" w:cs="Arial"/>
          <w:sz w:val="22"/>
          <w:szCs w:val="22"/>
          <w:lang w:val="es-MX" w:eastAsia="en-US"/>
        </w:rPr>
        <w:t>eléctricas</w:t>
      </w:r>
      <w:r w:rsidRPr="0080005C">
        <w:rPr>
          <w:rFonts w:ascii="Adobe Caslon Pro" w:hAnsi="Adobe Caslon Pro" w:cs="Arial"/>
          <w:sz w:val="22"/>
          <w:szCs w:val="22"/>
          <w:lang w:val="es-MX" w:eastAsia="en-US"/>
        </w:rPr>
        <w:t xml:space="preserve">, electromecanicas, </w:t>
      </w:r>
      <w:r w:rsidR="0063334E" w:rsidRPr="0080005C">
        <w:rPr>
          <w:rFonts w:ascii="Adobe Caslon Pro" w:hAnsi="Adobe Caslon Pro" w:cs="Arial"/>
          <w:sz w:val="22"/>
          <w:szCs w:val="22"/>
          <w:lang w:val="es-MX" w:eastAsia="en-US"/>
        </w:rPr>
        <w:t xml:space="preserve">asi como el control del </w:t>
      </w:r>
      <w:r w:rsidRPr="0080005C">
        <w:rPr>
          <w:rFonts w:ascii="Adobe Caslon Pro" w:hAnsi="Adobe Caslon Pro" w:cs="Arial"/>
          <w:sz w:val="22"/>
          <w:szCs w:val="22"/>
          <w:lang w:val="es-MX" w:eastAsia="en-US"/>
        </w:rPr>
        <w:t>telemando</w:t>
      </w:r>
      <w:r w:rsidR="00542507" w:rsidRPr="0080005C">
        <w:rPr>
          <w:rFonts w:ascii="Adobe Caslon Pro" w:hAnsi="Adobe Caslon Pro" w:cs="Arial"/>
          <w:sz w:val="22"/>
          <w:szCs w:val="22"/>
          <w:lang w:val="es-MX" w:eastAsia="en-US"/>
        </w:rPr>
        <w:t xml:space="preserve">, pruebas generales y puesta en marcha </w:t>
      </w:r>
      <w:r w:rsidRPr="0080005C">
        <w:rPr>
          <w:rFonts w:ascii="Adobe Caslon Pro" w:hAnsi="Adobe Caslon Pro" w:cs="Arial"/>
          <w:sz w:val="22"/>
          <w:szCs w:val="22"/>
          <w:lang w:val="es-MX" w:eastAsia="en-US"/>
        </w:rPr>
        <w:t>de elevadores eléctricos y escaleras eléctricas, sus sistemas y equipami</w:t>
      </w:r>
      <w:r w:rsidR="0063334E" w:rsidRPr="0080005C">
        <w:rPr>
          <w:rFonts w:ascii="Adobe Caslon Pro" w:hAnsi="Adobe Caslon Pro" w:cs="Arial"/>
          <w:sz w:val="22"/>
          <w:szCs w:val="22"/>
          <w:lang w:val="es-MX" w:eastAsia="en-US"/>
        </w:rPr>
        <w:t>ento electromecánico necesario</w:t>
      </w:r>
      <w:r w:rsidR="00554045" w:rsidRPr="0080005C">
        <w:rPr>
          <w:rFonts w:ascii="Adobe Caslon Pro" w:hAnsi="Adobe Caslon Pro" w:cs="Arial"/>
          <w:sz w:val="22"/>
          <w:szCs w:val="22"/>
          <w:lang w:val="es-MX" w:eastAsia="en-US"/>
        </w:rPr>
        <w:t xml:space="preserve"> para la construcción de la Lín</w:t>
      </w:r>
      <w:r w:rsidR="003F642F" w:rsidRPr="0080005C">
        <w:rPr>
          <w:rFonts w:ascii="Adobe Caslon Pro" w:hAnsi="Adobe Caslon Pro" w:cs="Arial"/>
          <w:sz w:val="22"/>
          <w:szCs w:val="22"/>
          <w:lang w:val="es-MX" w:eastAsia="en-US"/>
        </w:rPr>
        <w:t>ea 3 del Tren Ligero</w:t>
      </w:r>
      <w:r w:rsidR="00554045" w:rsidRPr="0080005C">
        <w:rPr>
          <w:rFonts w:ascii="Adobe Caslon Pro" w:hAnsi="Adobe Caslon Pro" w:cs="Arial"/>
          <w:sz w:val="22"/>
          <w:szCs w:val="22"/>
          <w:lang w:val="es-MX" w:eastAsia="en-US"/>
        </w:rPr>
        <w:t xml:space="preserve"> ubicado en la zona metropolitana de </w:t>
      </w:r>
      <w:r w:rsidR="003F642F" w:rsidRPr="0080005C">
        <w:rPr>
          <w:rFonts w:ascii="Adobe Caslon Pro" w:hAnsi="Adobe Caslon Pro" w:cs="Arial"/>
          <w:sz w:val="22"/>
          <w:szCs w:val="22"/>
          <w:lang w:val="es-MX" w:eastAsia="en-US"/>
        </w:rPr>
        <w:t xml:space="preserve">Zapopan, </w:t>
      </w:r>
      <w:r w:rsidR="00302D5D" w:rsidRPr="0080005C">
        <w:rPr>
          <w:rFonts w:ascii="Adobe Caslon Pro" w:hAnsi="Adobe Caslon Pro" w:cs="Arial"/>
          <w:sz w:val="22"/>
          <w:szCs w:val="22"/>
          <w:lang w:val="es-MX" w:eastAsia="en-US"/>
        </w:rPr>
        <w:t>Guadalajara y Tlaquepaque.</w:t>
      </w:r>
    </w:p>
    <w:p w14:paraId="15190866" w14:textId="61F50E81" w:rsidR="0066134F" w:rsidRPr="0080005C" w:rsidRDefault="0066134F" w:rsidP="009443FF">
      <w:pPr>
        <w:kinsoku/>
        <w:autoSpaceDE w:val="0"/>
        <w:autoSpaceDN w:val="0"/>
        <w:adjustRightInd w:val="0"/>
        <w:jc w:val="both"/>
        <w:rPr>
          <w:rFonts w:ascii="Adobe Caslon Pro" w:hAnsi="Adobe Caslon Pro" w:cs="Arial"/>
          <w:sz w:val="22"/>
          <w:szCs w:val="22"/>
          <w:lang w:val="es-MX" w:eastAsia="en-US"/>
        </w:rPr>
      </w:pPr>
    </w:p>
    <w:p w14:paraId="54BD7F32" w14:textId="6B007B35" w:rsidR="0066134F" w:rsidRPr="0080005C" w:rsidRDefault="003F642F" w:rsidP="009443FF">
      <w:pPr>
        <w:kinsoku/>
        <w:autoSpaceDE w:val="0"/>
        <w:autoSpaceDN w:val="0"/>
        <w:adjustRightInd w:val="0"/>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La empresa de supervisión realizará la recepción, revisión, analisis, seguimiento y control de la ejecución de los trabajos relacionados </w:t>
      </w:r>
      <w:r w:rsidR="00302D5D" w:rsidRPr="0080005C">
        <w:rPr>
          <w:rFonts w:ascii="Adobe Caslon Pro" w:hAnsi="Adobe Caslon Pro" w:cs="Arial"/>
          <w:sz w:val="22"/>
          <w:szCs w:val="22"/>
          <w:lang w:val="es-MX" w:eastAsia="en-US"/>
        </w:rPr>
        <w:t>con el suministro y puesta en operación de los Elevadores y Escaleras</w:t>
      </w:r>
      <w:r w:rsidRPr="0080005C">
        <w:rPr>
          <w:rFonts w:ascii="Adobe Caslon Pro" w:hAnsi="Adobe Caslon Pro" w:cs="Arial"/>
          <w:sz w:val="22"/>
          <w:szCs w:val="22"/>
          <w:lang w:val="es-MX" w:eastAsia="en-US"/>
        </w:rPr>
        <w:t>, verificando que se cumplan con los procesos</w:t>
      </w:r>
      <w:r w:rsidR="00302D5D" w:rsidRPr="0080005C">
        <w:rPr>
          <w:rFonts w:ascii="Adobe Caslon Pro" w:hAnsi="Adobe Caslon Pro" w:cs="Arial"/>
          <w:sz w:val="22"/>
          <w:szCs w:val="22"/>
          <w:lang w:val="es-MX" w:eastAsia="en-US"/>
        </w:rPr>
        <w:t xml:space="preserve"> constructivos y los</w:t>
      </w:r>
      <w:r w:rsidR="0070779F" w:rsidRPr="0080005C">
        <w:rPr>
          <w:rFonts w:ascii="Adobe Caslon Pro" w:hAnsi="Adobe Caslon Pro" w:cs="Arial"/>
          <w:sz w:val="22"/>
          <w:szCs w:val="22"/>
          <w:lang w:val="es-MX" w:eastAsia="en-US"/>
        </w:rPr>
        <w:t xml:space="preserve"> </w:t>
      </w:r>
      <w:r w:rsidR="00302D5D" w:rsidRPr="0080005C">
        <w:rPr>
          <w:rFonts w:ascii="Adobe Caslon Pro" w:hAnsi="Adobe Caslon Pro" w:cs="Arial"/>
          <w:sz w:val="22"/>
          <w:szCs w:val="22"/>
          <w:lang w:val="es-MX" w:eastAsia="en-US"/>
        </w:rPr>
        <w:t>estándares</w:t>
      </w:r>
      <w:r w:rsidR="0070779F" w:rsidRPr="0080005C">
        <w:rPr>
          <w:rFonts w:ascii="Adobe Caslon Pro" w:hAnsi="Adobe Caslon Pro" w:cs="Arial"/>
          <w:sz w:val="22"/>
          <w:szCs w:val="22"/>
          <w:lang w:val="es-MX" w:eastAsia="en-US"/>
        </w:rPr>
        <w:t xml:space="preserve"> </w:t>
      </w:r>
      <w:r w:rsidR="00302D5D" w:rsidRPr="0080005C">
        <w:rPr>
          <w:rFonts w:ascii="Adobe Caslon Pro" w:hAnsi="Adobe Caslon Pro" w:cs="Arial"/>
          <w:sz w:val="22"/>
          <w:szCs w:val="22"/>
          <w:lang w:val="es-MX" w:eastAsia="en-US"/>
        </w:rPr>
        <w:t>de calidad</w:t>
      </w:r>
      <w:r w:rsidRPr="0080005C">
        <w:rPr>
          <w:rFonts w:ascii="Adobe Caslon Pro" w:hAnsi="Adobe Caslon Pro" w:cs="Arial"/>
          <w:sz w:val="22"/>
          <w:szCs w:val="22"/>
          <w:lang w:val="es-MX" w:eastAsia="en-US"/>
        </w:rPr>
        <w:t xml:space="preserve"> requeri</w:t>
      </w:r>
      <w:r w:rsidR="00302D5D" w:rsidRPr="0080005C">
        <w:rPr>
          <w:rFonts w:ascii="Adobe Caslon Pro" w:hAnsi="Adobe Caslon Pro" w:cs="Arial"/>
          <w:sz w:val="22"/>
          <w:szCs w:val="22"/>
          <w:lang w:val="es-MX" w:eastAsia="en-US"/>
        </w:rPr>
        <w:t>d</w:t>
      </w:r>
      <w:r w:rsidRPr="0080005C">
        <w:rPr>
          <w:rFonts w:ascii="Adobe Caslon Pro" w:hAnsi="Adobe Caslon Pro" w:cs="Arial"/>
          <w:sz w:val="22"/>
          <w:szCs w:val="22"/>
          <w:lang w:val="es-MX" w:eastAsia="en-US"/>
        </w:rPr>
        <w:t xml:space="preserve">os, con el unico proposito de ofrecer un mejor servicio en el transporte público de la ciudad </w:t>
      </w:r>
    </w:p>
    <w:p w14:paraId="1C2CE9AA" w14:textId="77777777" w:rsidR="0063334E" w:rsidRPr="0080005C" w:rsidRDefault="0063334E" w:rsidP="009443FF">
      <w:pPr>
        <w:contextualSpacing/>
        <w:jc w:val="both"/>
        <w:rPr>
          <w:rFonts w:ascii="Adobe Caslon Pro" w:hAnsi="Adobe Caslon Pro" w:cs="Arial"/>
          <w:sz w:val="22"/>
          <w:szCs w:val="22"/>
          <w:lang w:val="es-MX" w:eastAsia="en-US"/>
        </w:rPr>
      </w:pPr>
    </w:p>
    <w:p w14:paraId="020CE917" w14:textId="77777777" w:rsidR="00E8160A" w:rsidRPr="0080005C" w:rsidRDefault="00E8160A" w:rsidP="009443FF">
      <w:pPr>
        <w:pStyle w:val="Prrafodelista"/>
        <w:numPr>
          <w:ilvl w:val="0"/>
          <w:numId w:val="7"/>
        </w:numPr>
        <w:ind w:hanging="720"/>
        <w:jc w:val="both"/>
        <w:rPr>
          <w:rFonts w:ascii="Adobe Caslon Pro" w:hAnsi="Adobe Caslon Pro" w:cs="Arial"/>
          <w:sz w:val="22"/>
          <w:szCs w:val="22"/>
          <w:lang w:val="es-MX" w:eastAsia="en-US"/>
        </w:rPr>
      </w:pPr>
      <w:r w:rsidRPr="0080005C">
        <w:rPr>
          <w:rFonts w:ascii="Adobe Caslon Pro" w:hAnsi="Adobe Caslon Pro" w:cs="Arial"/>
          <w:b/>
          <w:sz w:val="22"/>
          <w:szCs w:val="22"/>
          <w:lang w:val="es-MX" w:eastAsia="en-US"/>
        </w:rPr>
        <w:t>Plantilla de Trabajo Mínima:</w:t>
      </w:r>
    </w:p>
    <w:p w14:paraId="4456D206" w14:textId="77777777" w:rsidR="00E8160A" w:rsidRPr="0080005C" w:rsidRDefault="00E8160A" w:rsidP="009443FF">
      <w:pPr>
        <w:contextualSpacing/>
        <w:jc w:val="both"/>
        <w:rPr>
          <w:rFonts w:ascii="Adobe Caslon Pro" w:hAnsi="Adobe Caslon Pro" w:cs="Arial"/>
          <w:sz w:val="22"/>
          <w:szCs w:val="22"/>
          <w:lang w:val="es-MX" w:eastAsia="en-US"/>
        </w:rPr>
      </w:pPr>
    </w:p>
    <w:p w14:paraId="51C412A3" w14:textId="64A45116" w:rsidR="00E8160A" w:rsidRPr="0080005C" w:rsidRDefault="00E8160A"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La plantilla de trabajo </w:t>
      </w:r>
      <w:r w:rsidR="00302D5D" w:rsidRPr="0080005C">
        <w:rPr>
          <w:rFonts w:ascii="Adobe Caslon Pro" w:hAnsi="Adobe Caslon Pro" w:cs="Arial"/>
          <w:sz w:val="22"/>
          <w:szCs w:val="22"/>
          <w:lang w:val="es-MX" w:eastAsia="en-US"/>
        </w:rPr>
        <w:t xml:space="preserve">mínima </w:t>
      </w:r>
      <w:r w:rsidRPr="0080005C">
        <w:rPr>
          <w:rFonts w:ascii="Adobe Caslon Pro" w:hAnsi="Adobe Caslon Pro" w:cs="Arial"/>
          <w:sz w:val="22"/>
          <w:szCs w:val="22"/>
          <w:lang w:val="es-MX" w:eastAsia="en-US"/>
        </w:rPr>
        <w:t>para la integración de la propuesta será la siguiente:</w:t>
      </w:r>
    </w:p>
    <w:p w14:paraId="6A0BDB9E" w14:textId="77777777" w:rsidR="00E8160A" w:rsidRPr="0080005C" w:rsidRDefault="00E8160A" w:rsidP="009443FF">
      <w:pPr>
        <w:contextualSpacing/>
        <w:jc w:val="both"/>
        <w:rPr>
          <w:rFonts w:ascii="Adobe Caslon Pro" w:hAnsi="Adobe Caslon Pro" w:cs="Arial"/>
          <w:sz w:val="22"/>
          <w:szCs w:val="22"/>
          <w:lang w:val="es-MX" w:eastAsia="en-US"/>
        </w:rPr>
      </w:pPr>
    </w:p>
    <w:tbl>
      <w:tblPr>
        <w:tblW w:w="9831" w:type="dxa"/>
        <w:jc w:val="center"/>
        <w:tblLayout w:type="fixed"/>
        <w:tblCellMar>
          <w:left w:w="50" w:type="dxa"/>
          <w:right w:w="2" w:type="dxa"/>
        </w:tblCellMar>
        <w:tblLook w:val="04A0" w:firstRow="1" w:lastRow="0" w:firstColumn="1" w:lastColumn="0" w:noHBand="0" w:noVBand="1"/>
      </w:tblPr>
      <w:tblGrid>
        <w:gridCol w:w="851"/>
        <w:gridCol w:w="734"/>
        <w:gridCol w:w="1701"/>
        <w:gridCol w:w="2637"/>
        <w:gridCol w:w="2354"/>
        <w:gridCol w:w="1554"/>
      </w:tblGrid>
      <w:tr w:rsidR="00E8160A" w:rsidRPr="009443FF" w14:paraId="4F0DE3B6" w14:textId="77777777" w:rsidTr="009443FF">
        <w:trPr>
          <w:trHeight w:val="551"/>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8DB3E2"/>
            <w:vAlign w:val="center"/>
          </w:tcPr>
          <w:p w14:paraId="63F52585" w14:textId="77777777" w:rsidR="00E8160A" w:rsidRPr="009443FF" w:rsidRDefault="00E8160A" w:rsidP="0066134F">
            <w:pPr>
              <w:rPr>
                <w:rFonts w:ascii="Adobe Caslon Pro" w:hAnsi="Adobe Caslon Pro"/>
                <w:b/>
                <w:sz w:val="20"/>
                <w:szCs w:val="20"/>
                <w:lang w:val="es-MX"/>
              </w:rPr>
            </w:pPr>
            <w:r w:rsidRPr="009443FF">
              <w:rPr>
                <w:rFonts w:ascii="Adobe Caslon Pro" w:hAnsi="Adobe Caslon Pro"/>
                <w:b/>
                <w:sz w:val="20"/>
                <w:szCs w:val="20"/>
                <w:lang w:val="es-MX"/>
              </w:rPr>
              <w:t>Cantidad</w:t>
            </w:r>
          </w:p>
        </w:tc>
        <w:tc>
          <w:tcPr>
            <w:tcW w:w="734" w:type="dxa"/>
            <w:tcBorders>
              <w:top w:val="single" w:sz="4" w:space="0" w:color="auto"/>
              <w:left w:val="single" w:sz="4" w:space="0" w:color="auto"/>
              <w:bottom w:val="single" w:sz="4" w:space="0" w:color="auto"/>
              <w:right w:val="single" w:sz="4" w:space="0" w:color="auto"/>
            </w:tcBorders>
            <w:shd w:val="clear" w:color="auto" w:fill="8DB3E2"/>
            <w:vAlign w:val="center"/>
          </w:tcPr>
          <w:p w14:paraId="4EAD5973" w14:textId="77777777" w:rsidR="00E8160A" w:rsidRPr="009443FF" w:rsidRDefault="00E8160A" w:rsidP="0066134F">
            <w:pPr>
              <w:jc w:val="center"/>
              <w:rPr>
                <w:rFonts w:ascii="Adobe Caslon Pro" w:hAnsi="Adobe Caslon Pro"/>
                <w:b/>
                <w:sz w:val="20"/>
                <w:szCs w:val="20"/>
                <w:lang w:val="es-MX"/>
              </w:rPr>
            </w:pPr>
            <w:r w:rsidRPr="009443FF">
              <w:rPr>
                <w:rFonts w:ascii="Adobe Caslon Pro" w:hAnsi="Adobe Caslon Pro"/>
                <w:b/>
                <w:sz w:val="20"/>
                <w:szCs w:val="20"/>
                <w:lang w:val="es-MX"/>
              </w:rPr>
              <w:t>Nivel CNEC</w:t>
            </w:r>
          </w:p>
        </w:tc>
        <w:tc>
          <w:tcPr>
            <w:tcW w:w="1701" w:type="dxa"/>
            <w:tcBorders>
              <w:top w:val="single" w:sz="4" w:space="0" w:color="auto"/>
              <w:left w:val="single" w:sz="4" w:space="0" w:color="auto"/>
              <w:bottom w:val="single" w:sz="4" w:space="0" w:color="auto"/>
              <w:right w:val="single" w:sz="4" w:space="0" w:color="auto"/>
            </w:tcBorders>
            <w:shd w:val="clear" w:color="auto" w:fill="8DB3E2"/>
            <w:vAlign w:val="center"/>
          </w:tcPr>
          <w:p w14:paraId="6B4D6D76" w14:textId="77777777" w:rsidR="00E8160A" w:rsidRPr="009443FF" w:rsidRDefault="00E8160A" w:rsidP="0066134F">
            <w:pPr>
              <w:jc w:val="center"/>
              <w:rPr>
                <w:rFonts w:ascii="Adobe Caslon Pro" w:hAnsi="Adobe Caslon Pro"/>
                <w:b/>
                <w:sz w:val="20"/>
                <w:szCs w:val="20"/>
                <w:lang w:val="es-MX"/>
              </w:rPr>
            </w:pPr>
            <w:r w:rsidRPr="009443FF">
              <w:rPr>
                <w:rFonts w:ascii="Adobe Caslon Pro" w:hAnsi="Adobe Caslon Pro"/>
                <w:b/>
                <w:sz w:val="20"/>
                <w:szCs w:val="20"/>
                <w:lang w:val="es-MX"/>
              </w:rPr>
              <w:t>Personal Profesional</w:t>
            </w:r>
          </w:p>
        </w:tc>
        <w:tc>
          <w:tcPr>
            <w:tcW w:w="2637" w:type="dxa"/>
            <w:tcBorders>
              <w:top w:val="single" w:sz="4" w:space="0" w:color="auto"/>
              <w:left w:val="single" w:sz="4" w:space="0" w:color="auto"/>
              <w:bottom w:val="single" w:sz="4" w:space="0" w:color="auto"/>
              <w:right w:val="single" w:sz="4" w:space="0" w:color="auto"/>
            </w:tcBorders>
            <w:shd w:val="clear" w:color="auto" w:fill="8DB3E2"/>
            <w:vAlign w:val="center"/>
          </w:tcPr>
          <w:p w14:paraId="146D3C29" w14:textId="77777777" w:rsidR="00E8160A" w:rsidRPr="009443FF" w:rsidRDefault="00E8160A" w:rsidP="0066134F">
            <w:pPr>
              <w:jc w:val="center"/>
              <w:rPr>
                <w:rFonts w:ascii="Adobe Caslon Pro" w:hAnsi="Adobe Caslon Pro"/>
                <w:b/>
                <w:sz w:val="20"/>
                <w:szCs w:val="20"/>
                <w:lang w:val="es-MX"/>
              </w:rPr>
            </w:pPr>
            <w:r w:rsidRPr="009443FF">
              <w:rPr>
                <w:rFonts w:ascii="Adobe Caslon Pro" w:hAnsi="Adobe Caslon Pro"/>
                <w:b/>
                <w:sz w:val="20"/>
                <w:szCs w:val="20"/>
                <w:lang w:val="es-MX"/>
              </w:rPr>
              <w:t>Experiencia Solicitada</w:t>
            </w:r>
          </w:p>
        </w:tc>
        <w:tc>
          <w:tcPr>
            <w:tcW w:w="2354" w:type="dxa"/>
            <w:tcBorders>
              <w:top w:val="single" w:sz="4" w:space="0" w:color="auto"/>
              <w:left w:val="single" w:sz="4" w:space="0" w:color="auto"/>
              <w:bottom w:val="single" w:sz="4" w:space="0" w:color="auto"/>
              <w:right w:val="single" w:sz="4" w:space="0" w:color="auto"/>
            </w:tcBorders>
            <w:shd w:val="clear" w:color="auto" w:fill="8DB3E2"/>
            <w:vAlign w:val="center"/>
          </w:tcPr>
          <w:p w14:paraId="3DA9A0C6" w14:textId="77777777" w:rsidR="00E8160A" w:rsidRPr="009443FF" w:rsidRDefault="00E8160A" w:rsidP="0066134F">
            <w:pPr>
              <w:ind w:hanging="7"/>
              <w:jc w:val="center"/>
              <w:rPr>
                <w:rFonts w:ascii="Adobe Caslon Pro" w:hAnsi="Adobe Caslon Pro"/>
                <w:b/>
                <w:sz w:val="20"/>
                <w:szCs w:val="20"/>
                <w:lang w:val="es-MX"/>
              </w:rPr>
            </w:pPr>
            <w:r w:rsidRPr="009443FF">
              <w:rPr>
                <w:rFonts w:ascii="Adobe Caslon Pro" w:hAnsi="Adobe Caslon Pro"/>
                <w:b/>
                <w:sz w:val="20"/>
                <w:szCs w:val="20"/>
                <w:lang w:val="es-MX"/>
              </w:rPr>
              <w:t>Competencia o Habilidad de trabaja de</w:t>
            </w:r>
          </w:p>
        </w:tc>
        <w:tc>
          <w:tcPr>
            <w:tcW w:w="1554" w:type="dxa"/>
            <w:tcBorders>
              <w:top w:val="single" w:sz="4" w:space="0" w:color="auto"/>
              <w:left w:val="single" w:sz="4" w:space="0" w:color="auto"/>
              <w:bottom w:val="single" w:sz="4" w:space="0" w:color="auto"/>
              <w:right w:val="single" w:sz="4" w:space="0" w:color="auto"/>
            </w:tcBorders>
            <w:shd w:val="clear" w:color="auto" w:fill="8DB3E2"/>
            <w:vAlign w:val="center"/>
          </w:tcPr>
          <w:p w14:paraId="2F89A864" w14:textId="77777777" w:rsidR="00E8160A" w:rsidRPr="009443FF" w:rsidRDefault="00E8160A" w:rsidP="0066134F">
            <w:pPr>
              <w:jc w:val="center"/>
              <w:rPr>
                <w:rFonts w:ascii="Adobe Caslon Pro" w:hAnsi="Adobe Caslon Pro"/>
                <w:b/>
                <w:sz w:val="20"/>
                <w:szCs w:val="20"/>
                <w:lang w:val="es-MX"/>
              </w:rPr>
            </w:pPr>
            <w:r w:rsidRPr="009443FF">
              <w:rPr>
                <w:rFonts w:ascii="Adobe Caslon Pro" w:hAnsi="Adobe Caslon Pro"/>
                <w:b/>
                <w:sz w:val="20"/>
                <w:szCs w:val="20"/>
                <w:lang w:val="es-MX"/>
              </w:rPr>
              <w:t>Dominio de Herramientas</w:t>
            </w:r>
          </w:p>
        </w:tc>
      </w:tr>
      <w:tr w:rsidR="00E8160A" w:rsidRPr="009443FF" w14:paraId="48AAA83E"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2E59FB9" w14:textId="56B308E9" w:rsidR="00E8160A" w:rsidRPr="009443FF" w:rsidRDefault="006B2682" w:rsidP="0066134F">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1E2D578C" w14:textId="0D513D10" w:rsidR="00E8160A" w:rsidRPr="009443FF" w:rsidRDefault="007C4689" w:rsidP="0066134F">
            <w:pPr>
              <w:jc w:val="center"/>
              <w:rPr>
                <w:rFonts w:ascii="Adobe Caslon Pro" w:hAnsi="Adobe Caslon Pro"/>
                <w:b/>
                <w:sz w:val="20"/>
                <w:szCs w:val="20"/>
                <w:lang w:val="es-MX"/>
              </w:rPr>
            </w:pPr>
            <w:r w:rsidRPr="009443FF">
              <w:rPr>
                <w:rFonts w:ascii="Adobe Caslon Pro" w:hAnsi="Adobe Caslon Pro"/>
                <w:b/>
                <w:sz w:val="20"/>
                <w:szCs w:val="20"/>
                <w:lang w:val="es-MX"/>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845972" w14:textId="5E431DE8" w:rsidR="00E8160A" w:rsidRPr="009443FF" w:rsidRDefault="0066134F" w:rsidP="0066134F">
            <w:pPr>
              <w:jc w:val="both"/>
              <w:rPr>
                <w:rFonts w:ascii="Adobe Caslon Pro" w:hAnsi="Adobe Caslon Pro"/>
                <w:sz w:val="20"/>
                <w:szCs w:val="20"/>
                <w:lang w:val="es-MX"/>
              </w:rPr>
            </w:pPr>
            <w:r w:rsidRPr="009443FF">
              <w:rPr>
                <w:rFonts w:ascii="Adobe Caslon Pro" w:hAnsi="Adobe Caslon Pro"/>
                <w:sz w:val="20"/>
                <w:szCs w:val="20"/>
                <w:lang w:val="es-MX"/>
              </w:rPr>
              <w:t>Superintendente</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0C683E1D" w14:textId="784CAAF4" w:rsidR="00E8160A" w:rsidRPr="009443FF" w:rsidRDefault="00FA0466" w:rsidP="00062091">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5 </w:t>
            </w:r>
            <w:r w:rsidR="00E8160A" w:rsidRPr="009443FF">
              <w:rPr>
                <w:rFonts w:ascii="Adobe Caslon Pro" w:hAnsi="Adobe Caslon Pro"/>
                <w:sz w:val="20"/>
                <w:szCs w:val="20"/>
                <w:lang w:val="es-MX"/>
              </w:rPr>
              <w:t xml:space="preserve">años en la </w:t>
            </w:r>
            <w:r w:rsidR="00062091" w:rsidRPr="009443FF">
              <w:rPr>
                <w:rFonts w:ascii="Adobe Caslon Pro" w:hAnsi="Adobe Caslon Pro"/>
                <w:sz w:val="20"/>
                <w:szCs w:val="20"/>
                <w:lang w:val="es-MX"/>
              </w:rPr>
              <w:t xml:space="preserve">supervisión o </w:t>
            </w:r>
            <w:r w:rsidR="00E8160A" w:rsidRPr="009443FF">
              <w:rPr>
                <w:rFonts w:ascii="Adobe Caslon Pro" w:hAnsi="Adobe Caslon Pro"/>
                <w:sz w:val="20"/>
                <w:szCs w:val="20"/>
                <w:lang w:val="es-MX"/>
              </w:rPr>
              <w:t>coordinación</w:t>
            </w:r>
            <w:r w:rsidR="00062091" w:rsidRPr="009443FF">
              <w:rPr>
                <w:rFonts w:ascii="Adobe Caslon Pro" w:hAnsi="Adobe Caslon Pro"/>
                <w:sz w:val="20"/>
                <w:szCs w:val="20"/>
                <w:lang w:val="es-MX"/>
              </w:rPr>
              <w:t xml:space="preserve"> o puesta en operación de escaleras, elevadores o bandas transportadoras.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16238DE5" w14:textId="6CD067F3" w:rsidR="00E8160A" w:rsidRPr="009443FF" w:rsidRDefault="004E4E20"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w:t>
            </w:r>
            <w:r w:rsidR="00FA0466" w:rsidRPr="009443FF">
              <w:rPr>
                <w:rFonts w:ascii="Adobe Caslon Pro" w:hAnsi="Adobe Caslon Pro"/>
                <w:sz w:val="20"/>
                <w:szCs w:val="20"/>
                <w:lang w:val="es-MX"/>
              </w:rPr>
              <w:t xml:space="preserve"> o </w:t>
            </w:r>
            <w:r w:rsidR="00EB4175" w:rsidRPr="009443FF">
              <w:rPr>
                <w:rFonts w:ascii="Adobe Caslon Pro" w:hAnsi="Adobe Caslon Pro"/>
                <w:sz w:val="20"/>
                <w:szCs w:val="20"/>
                <w:lang w:val="es-MX"/>
              </w:rPr>
              <w:t>mecánico</w:t>
            </w:r>
            <w:r w:rsidR="00FA0466" w:rsidRPr="009443FF">
              <w:rPr>
                <w:rFonts w:ascii="Adobe Caslon Pro" w:hAnsi="Adobe Caslon Pro"/>
                <w:sz w:val="20"/>
                <w:szCs w:val="20"/>
                <w:lang w:val="es-MX"/>
              </w:rPr>
              <w:t xml:space="preserve"> </w:t>
            </w:r>
            <w:r w:rsidR="00EB4175" w:rsidRPr="009443FF">
              <w:rPr>
                <w:rFonts w:ascii="Adobe Caslon Pro" w:hAnsi="Adobe Caslon Pro"/>
                <w:sz w:val="20"/>
                <w:szCs w:val="20"/>
                <w:lang w:val="es-MX"/>
              </w:rPr>
              <w:t>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14:paraId="72FADBBA" w14:textId="77777777" w:rsidR="00E8160A" w:rsidRPr="009443FF" w:rsidRDefault="00E8160A" w:rsidP="0066134F">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1CCC5D8B" w14:textId="77777777" w:rsidR="00BA0A61" w:rsidRPr="009443FF" w:rsidRDefault="00BA0A61" w:rsidP="0066134F">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p w14:paraId="6D0735DF" w14:textId="5099715A" w:rsidR="00BA0A61" w:rsidRPr="009443FF" w:rsidRDefault="00BA0A61" w:rsidP="0066134F">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MS Project</w:t>
            </w:r>
          </w:p>
        </w:tc>
      </w:tr>
      <w:tr w:rsidR="00EB4175" w:rsidRPr="009443FF" w14:paraId="517FFA4D"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532A8" w14:textId="74E51C49"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20753299" w14:textId="1DA92A3C"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B22C9B5" w14:textId="06F88968"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Coordinador de Supervisión de Escaleras</w:t>
            </w:r>
            <w:r w:rsidR="00062091" w:rsidRPr="009443FF">
              <w:rPr>
                <w:rFonts w:ascii="Adobe Caslon Pro" w:hAnsi="Adobe Caslon Pro"/>
                <w:sz w:val="20"/>
                <w:szCs w:val="20"/>
                <w:lang w:val="es-MX"/>
              </w:rPr>
              <w:t xml:space="preserve"> y Elevadores.</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10A11274" w14:textId="306C7F09" w:rsidR="00EB4175" w:rsidRPr="009443FF" w:rsidRDefault="00EB4175" w:rsidP="00EB417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5 </w:t>
            </w:r>
            <w:r w:rsidR="00062091" w:rsidRPr="009443FF">
              <w:rPr>
                <w:rFonts w:ascii="Adobe Caslon Pro" w:hAnsi="Adobe Caslon Pro"/>
                <w:sz w:val="20"/>
                <w:szCs w:val="20"/>
                <w:lang w:val="es-MX"/>
              </w:rPr>
              <w:t>años en la supervisión o coordinación o puesta en operación de escaleras, elevadores o bandas transportadoras.</w:t>
            </w:r>
            <w:r w:rsidRPr="009443FF">
              <w:rPr>
                <w:rFonts w:ascii="Adobe Caslon Pro" w:hAnsi="Adobe Caslon Pro"/>
                <w:sz w:val="20"/>
                <w:szCs w:val="20"/>
                <w:lang w:val="es-MX"/>
              </w:rPr>
              <w:t xml:space="preserve"> </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0E4D9C9F" w14:textId="3AC2A209"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2E97AFED"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0C44DAC3"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p w14:paraId="527E473E" w14:textId="48891F24"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MS Project</w:t>
            </w:r>
          </w:p>
        </w:tc>
      </w:tr>
      <w:tr w:rsidR="00EB4175" w:rsidRPr="009443FF" w14:paraId="38037708"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695F92F" w14:textId="147B166E"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72857615" w14:textId="2F4A2799"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100722" w14:textId="22140929" w:rsidR="00EB4175" w:rsidRPr="009443FF" w:rsidRDefault="00EB4175" w:rsidP="00062091">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 xml:space="preserve">Coordinador de </w:t>
            </w:r>
            <w:r w:rsidR="00062091" w:rsidRPr="009443FF">
              <w:rPr>
                <w:rFonts w:ascii="Adobe Caslon Pro" w:hAnsi="Adobe Caslon Pro"/>
                <w:sz w:val="20"/>
                <w:szCs w:val="20"/>
                <w:lang w:val="es-MX"/>
              </w:rPr>
              <w:t>Avances, Costos, Estimaciones, Precios Unitarios.</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52EE4E6F" w14:textId="75B01EDE" w:rsidR="00EB4175" w:rsidRPr="009443FF" w:rsidRDefault="00EB4175" w:rsidP="00062091">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5 </w:t>
            </w:r>
            <w:r w:rsidR="00062091" w:rsidRPr="009443FF">
              <w:rPr>
                <w:rFonts w:ascii="Adobe Caslon Pro" w:hAnsi="Adobe Caslon Pro"/>
                <w:sz w:val="20"/>
                <w:szCs w:val="20"/>
                <w:lang w:val="es-MX"/>
              </w:rPr>
              <w:t>años en la supervisión de estimaciones, costos, avances.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1B43E32D" w14:textId="3CB282CB"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4F7C79AD"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7554B444"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p w14:paraId="23A90638"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MS Project</w:t>
            </w:r>
          </w:p>
          <w:p w14:paraId="166EE993" w14:textId="243E3D9A" w:rsidR="00D839E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Neodata o Similar</w:t>
            </w:r>
          </w:p>
        </w:tc>
      </w:tr>
      <w:tr w:rsidR="00EB4175" w:rsidRPr="009443FF" w14:paraId="54F6E8E3"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7AE1D8" w14:textId="5B06858C"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0E36CE46" w14:textId="3E3FBB34"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7940CBF" w14:textId="4567E1C8"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 xml:space="preserve">Coordinador de </w:t>
            </w:r>
            <w:r w:rsidR="000C6945" w:rsidRPr="009443FF">
              <w:rPr>
                <w:rFonts w:ascii="Adobe Caslon Pro" w:hAnsi="Adobe Caslon Pro"/>
                <w:sz w:val="20"/>
                <w:szCs w:val="20"/>
                <w:lang w:val="es-MX"/>
              </w:rPr>
              <w:t xml:space="preserve">Control de cambios e </w:t>
            </w:r>
            <w:r w:rsidRPr="009443FF">
              <w:rPr>
                <w:rFonts w:ascii="Adobe Caslon Pro" w:hAnsi="Adobe Caslon Pro"/>
                <w:sz w:val="20"/>
                <w:szCs w:val="20"/>
                <w:lang w:val="es-MX"/>
              </w:rPr>
              <w:t>Interfaces</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35B9F9DE" w14:textId="2373CBB2" w:rsidR="00EB4175" w:rsidRPr="009443FF" w:rsidRDefault="00EB4175" w:rsidP="00D839E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5 </w:t>
            </w:r>
            <w:r w:rsidR="00D839E5" w:rsidRPr="009443FF">
              <w:rPr>
                <w:rFonts w:ascii="Adobe Caslon Pro" w:hAnsi="Adobe Caslon Pro"/>
                <w:sz w:val="20"/>
                <w:szCs w:val="20"/>
                <w:lang w:val="es-MX"/>
              </w:rPr>
              <w:t>años en la supervisión o coordinación de interfaces en la instalación de sistemas electromecánicos.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3AB38481" w14:textId="55D3F3D2"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5701E6F6"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2B78C0C8" w14:textId="77777777" w:rsidR="00EB417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p w14:paraId="13EF0DF3" w14:textId="5288908C" w:rsidR="00D839E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MS Project</w:t>
            </w:r>
          </w:p>
        </w:tc>
      </w:tr>
      <w:tr w:rsidR="00EB4175" w:rsidRPr="009443FF" w14:paraId="42D724A4"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F69B2B" w14:textId="2AA1D02F"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32ABC386" w14:textId="715BDE29"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278ABBF" w14:textId="52A591C0"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Coordinador de Control de Calidad</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6A617D79" w14:textId="209C48B7" w:rsidR="00EB4175" w:rsidRPr="009443FF" w:rsidRDefault="00EB4175" w:rsidP="00D839E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5 </w:t>
            </w:r>
            <w:r w:rsidR="00D839E5" w:rsidRPr="009443FF">
              <w:rPr>
                <w:rFonts w:ascii="Adobe Caslon Pro" w:hAnsi="Adobe Caslon Pro"/>
                <w:sz w:val="20"/>
                <w:szCs w:val="20"/>
                <w:lang w:val="es-MX"/>
              </w:rPr>
              <w:t>años en la supervisión de sistemas de calidad en la instalación de sistemas electromecánicos.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391788EA" w14:textId="3853A23B"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7C03677B"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5C1E272B" w14:textId="77777777" w:rsidR="00EB417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p w14:paraId="56EC5073" w14:textId="0BD1946F" w:rsidR="00D839E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MS Project</w:t>
            </w:r>
          </w:p>
        </w:tc>
      </w:tr>
      <w:tr w:rsidR="00EB4175" w:rsidRPr="009443FF" w14:paraId="66BD21CE"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7AD96F" w14:textId="038AD5F2"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p w14:paraId="35B24194" w14:textId="63ACEFDD" w:rsidR="00EB4175" w:rsidRPr="009443FF" w:rsidRDefault="00EB4175" w:rsidP="00EB4175">
            <w:pPr>
              <w:rPr>
                <w:rFonts w:ascii="Adobe Caslon Pro" w:hAnsi="Adobe Caslon Pro"/>
                <w:b/>
                <w:sz w:val="20"/>
                <w:szCs w:val="20"/>
                <w:lang w:val="es-MX"/>
              </w:rPr>
            </w:pPr>
          </w:p>
        </w:tc>
        <w:tc>
          <w:tcPr>
            <w:tcW w:w="734" w:type="dxa"/>
            <w:tcBorders>
              <w:top w:val="single" w:sz="4" w:space="0" w:color="auto"/>
              <w:left w:val="single" w:sz="4" w:space="0" w:color="auto"/>
              <w:bottom w:val="single" w:sz="4" w:space="0" w:color="auto"/>
              <w:right w:val="single" w:sz="4" w:space="0" w:color="auto"/>
            </w:tcBorders>
            <w:vAlign w:val="center"/>
          </w:tcPr>
          <w:p w14:paraId="128A89EF" w14:textId="39EFC4DA"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FB07D33" w14:textId="40FFE3D5" w:rsidR="000A79F4"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Supervisor</w:t>
            </w:r>
            <w:r w:rsidR="007D3B4F" w:rsidRPr="009443FF">
              <w:rPr>
                <w:rFonts w:ascii="Adobe Caslon Pro" w:hAnsi="Adobe Caslon Pro"/>
                <w:sz w:val="20"/>
                <w:szCs w:val="20"/>
                <w:lang w:val="es-MX"/>
              </w:rPr>
              <w:t xml:space="preserve"> de instalación y puesta en servicio de </w:t>
            </w:r>
            <w:r w:rsidR="007D3B4F" w:rsidRPr="009443FF">
              <w:rPr>
                <w:rFonts w:ascii="Adobe Caslon Pro" w:hAnsi="Adobe Caslon Pro"/>
                <w:sz w:val="20"/>
                <w:szCs w:val="20"/>
                <w:lang w:val="es-MX"/>
              </w:rPr>
              <w:lastRenderedPageBreak/>
              <w:t xml:space="preserve">elevadores y escaleras </w:t>
            </w:r>
            <w:r w:rsidR="000A79F4" w:rsidRPr="009443FF">
              <w:rPr>
                <w:rFonts w:ascii="Adobe Caslon Pro" w:hAnsi="Adobe Caslon Pro"/>
                <w:sz w:val="20"/>
                <w:szCs w:val="20"/>
                <w:lang w:val="es-MX"/>
              </w:rPr>
              <w:t>eléctricas</w:t>
            </w:r>
          </w:p>
          <w:p w14:paraId="67DA4E05" w14:textId="10BFE486"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 xml:space="preserve"> tramo 1</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3CEFF87F" w14:textId="3F04D5F7" w:rsidR="00EB4175" w:rsidRPr="009443FF" w:rsidRDefault="00EB4175" w:rsidP="00EB4175">
            <w:pPr>
              <w:jc w:val="both"/>
              <w:rPr>
                <w:rFonts w:ascii="Adobe Caslon Pro" w:hAnsi="Adobe Caslon Pro"/>
                <w:sz w:val="20"/>
                <w:szCs w:val="20"/>
                <w:lang w:val="es-MX"/>
              </w:rPr>
            </w:pPr>
            <w:r w:rsidRPr="009443FF">
              <w:rPr>
                <w:rFonts w:ascii="Adobe Caslon Pro" w:hAnsi="Adobe Caslon Pro"/>
                <w:sz w:val="20"/>
                <w:szCs w:val="20"/>
                <w:lang w:val="es-MX"/>
              </w:rPr>
              <w:lastRenderedPageBreak/>
              <w:t xml:space="preserve">Experiencia mínima de 3 años en </w:t>
            </w:r>
            <w:r w:rsidR="00D839E5" w:rsidRPr="009443FF">
              <w:rPr>
                <w:rFonts w:ascii="Adobe Caslon Pro" w:hAnsi="Adobe Caslon Pro"/>
                <w:sz w:val="20"/>
                <w:szCs w:val="20"/>
                <w:lang w:val="es-MX"/>
              </w:rPr>
              <w:t xml:space="preserve">supervisión o coordinación o puesta en operación de escaleras, </w:t>
            </w:r>
            <w:r w:rsidR="00D839E5" w:rsidRPr="009443FF">
              <w:rPr>
                <w:rFonts w:ascii="Adobe Caslon Pro" w:hAnsi="Adobe Caslon Pro"/>
                <w:sz w:val="20"/>
                <w:szCs w:val="20"/>
                <w:lang w:val="es-MX"/>
              </w:rPr>
              <w:lastRenderedPageBreak/>
              <w:t>elevadores o bandas transportadoras.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5D1D0271" w14:textId="0026D23F"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lastRenderedPageBreak/>
              <w:t xml:space="preserve">Ingeniero Civil o mecánico o eléctrico o carrera afín al </w:t>
            </w:r>
            <w:r w:rsidRPr="009443FF">
              <w:rPr>
                <w:rFonts w:ascii="Adobe Caslon Pro" w:hAnsi="Adobe Caslon Pro"/>
                <w:sz w:val="20"/>
                <w:szCs w:val="20"/>
                <w:lang w:val="es-MX"/>
              </w:rPr>
              <w:lastRenderedPageBreak/>
              <w:t>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4ECA58A8"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lastRenderedPageBreak/>
              <w:t>Microsoft Office</w:t>
            </w:r>
          </w:p>
          <w:p w14:paraId="3CF38EE1" w14:textId="66095B5C" w:rsidR="00EB417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tc>
      </w:tr>
      <w:tr w:rsidR="00EB4175" w:rsidRPr="009443FF" w14:paraId="3534F568"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644BB8" w14:textId="003E4B82"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37B9997A" w14:textId="7A8691B6"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5D67A3A" w14:textId="601BC382" w:rsidR="000A79F4" w:rsidRPr="009443FF" w:rsidRDefault="00EB4175" w:rsidP="000A79F4">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Supervisor</w:t>
            </w:r>
            <w:r w:rsidR="000A79F4" w:rsidRPr="009443FF">
              <w:rPr>
                <w:rFonts w:ascii="Adobe Caslon Pro" w:hAnsi="Adobe Caslon Pro"/>
                <w:sz w:val="20"/>
                <w:szCs w:val="20"/>
                <w:lang w:val="es-MX"/>
              </w:rPr>
              <w:t xml:space="preserve"> de instalación y puesta en servicio de elevadores y escaleras eléctricas</w:t>
            </w:r>
          </w:p>
          <w:p w14:paraId="6641A9AC" w14:textId="2C4BAD4D"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 xml:space="preserve"> tramo 2</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001708D9" w14:textId="5C2B20EA" w:rsidR="00EB4175" w:rsidRPr="009443FF" w:rsidRDefault="00EB4175" w:rsidP="00EB417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3 años en </w:t>
            </w:r>
            <w:r w:rsidR="00D839E5" w:rsidRPr="009443FF">
              <w:rPr>
                <w:rFonts w:ascii="Adobe Caslon Pro" w:hAnsi="Adobe Caslon Pro"/>
                <w:sz w:val="20"/>
                <w:szCs w:val="20"/>
                <w:lang w:val="es-MX"/>
              </w:rPr>
              <w:t>supervisión o coordinación o puesta en operación de escaleras, elevadores o bandas transportadoras.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0EBB2CC0" w14:textId="2DBB5D39"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11053865"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3DB072E8" w14:textId="24BC131F" w:rsidR="00EB417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tc>
      </w:tr>
      <w:tr w:rsidR="00EB4175" w:rsidRPr="009443FF" w14:paraId="0F3F1A7E"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FB455E" w14:textId="70E35C3E"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3FA0ECC2" w14:textId="2FD05728"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5261675" w14:textId="77777777" w:rsidR="000A79F4" w:rsidRPr="009443FF" w:rsidRDefault="00EB4175" w:rsidP="000A79F4">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 xml:space="preserve">Supervisor </w:t>
            </w:r>
            <w:r w:rsidR="000A79F4" w:rsidRPr="009443FF">
              <w:rPr>
                <w:rFonts w:ascii="Adobe Caslon Pro" w:hAnsi="Adobe Caslon Pro"/>
                <w:sz w:val="20"/>
                <w:szCs w:val="20"/>
                <w:lang w:val="es-MX"/>
              </w:rPr>
              <w:t>de instalación y puesta en servicio de elevadores y escaleras eléctricas</w:t>
            </w:r>
          </w:p>
          <w:p w14:paraId="1BA79E81" w14:textId="3D4D96EA"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tramo 3</w:t>
            </w:r>
            <w:r w:rsidR="000C6945" w:rsidRPr="009443FF">
              <w:rPr>
                <w:rFonts w:ascii="Adobe Caslon Pro" w:hAnsi="Adobe Caslon Pro"/>
                <w:sz w:val="20"/>
                <w:szCs w:val="20"/>
                <w:lang w:val="es-MX"/>
              </w:rPr>
              <w:t xml:space="preserve"> y 5</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08786E0B" w14:textId="2E1529C3" w:rsidR="00EB4175" w:rsidRPr="009443FF" w:rsidRDefault="00EB4175" w:rsidP="00EB417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3 años en </w:t>
            </w:r>
            <w:r w:rsidR="00D839E5" w:rsidRPr="009443FF">
              <w:rPr>
                <w:rFonts w:ascii="Adobe Caslon Pro" w:hAnsi="Adobe Caslon Pro"/>
                <w:sz w:val="20"/>
                <w:szCs w:val="20"/>
                <w:lang w:val="es-MX"/>
              </w:rPr>
              <w:t>supervisión o coordinación o puesta en operación de escaleras, elevadores o bandas transportadoras.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0F2251CC" w14:textId="3BF77761"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5BF4C4AD"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32A8C29F" w14:textId="37FA22ED" w:rsidR="00EB417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tc>
      </w:tr>
      <w:tr w:rsidR="00EB4175" w:rsidRPr="009443FF" w14:paraId="7A22DE0A"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23EBBF" w14:textId="5D56A232"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0417CBF1" w14:textId="7F3207EF"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F78FF4" w14:textId="4446B0B9"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Supervisor Seguridad e Higiene</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775A4E57" w14:textId="597366F9" w:rsidR="00EB4175" w:rsidRPr="009443FF" w:rsidRDefault="00EB4175" w:rsidP="00D839E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3 años en </w:t>
            </w:r>
            <w:r w:rsidR="00D839E5" w:rsidRPr="009443FF">
              <w:rPr>
                <w:rFonts w:ascii="Adobe Caslon Pro" w:hAnsi="Adobe Caslon Pro"/>
                <w:sz w:val="20"/>
                <w:szCs w:val="20"/>
                <w:lang w:val="es-MX"/>
              </w:rPr>
              <w:t>supervisión o aplicación de sistemas de seguridad e higiene en obras y servicios.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5E7C637A" w14:textId="208B0B4D"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524CE143"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65013388" w14:textId="68CD5A3B"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w:t>
            </w:r>
            <w:r w:rsidR="00D839E5" w:rsidRPr="009443FF">
              <w:rPr>
                <w:rFonts w:ascii="Adobe Caslon Pro" w:hAnsi="Adobe Caslon Pro"/>
                <w:sz w:val="20"/>
                <w:szCs w:val="20"/>
                <w:lang w:val="es-MX"/>
              </w:rPr>
              <w:t>d</w:t>
            </w:r>
          </w:p>
        </w:tc>
      </w:tr>
      <w:tr w:rsidR="00EB4175" w:rsidRPr="009443FF" w14:paraId="0228E803"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025DF36" w14:textId="5F994123"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47F0D237" w14:textId="3EC1470E"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CBD5947" w14:textId="2D0D39E8"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Supervisor de integración de sistemas</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0716E418" w14:textId="10BC9ED5" w:rsidR="00EB4175" w:rsidRPr="009443FF" w:rsidRDefault="00EB4175" w:rsidP="00D839E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3 </w:t>
            </w:r>
            <w:r w:rsidR="00D839E5" w:rsidRPr="009443FF">
              <w:rPr>
                <w:rFonts w:ascii="Adobe Caslon Pro" w:hAnsi="Adobe Caslon Pro"/>
                <w:sz w:val="20"/>
                <w:szCs w:val="20"/>
                <w:lang w:val="es-MX"/>
              </w:rPr>
              <w:t>años en la supervisión de integración de sistemas electromecánicos.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14392465" w14:textId="79FC2321"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55596BE3"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6F35E897" w14:textId="70939FF7" w:rsidR="00EB417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tc>
      </w:tr>
      <w:tr w:rsidR="00EB4175" w:rsidRPr="009443FF" w14:paraId="405AA61E" w14:textId="77777777" w:rsidTr="009443FF">
        <w:trPr>
          <w:trHeight w:val="551"/>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596B06" w14:textId="1564C7EA"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1</w:t>
            </w:r>
          </w:p>
        </w:tc>
        <w:tc>
          <w:tcPr>
            <w:tcW w:w="734" w:type="dxa"/>
            <w:tcBorders>
              <w:top w:val="single" w:sz="4" w:space="0" w:color="auto"/>
              <w:left w:val="single" w:sz="4" w:space="0" w:color="auto"/>
              <w:bottom w:val="single" w:sz="4" w:space="0" w:color="auto"/>
              <w:right w:val="single" w:sz="4" w:space="0" w:color="auto"/>
            </w:tcBorders>
            <w:vAlign w:val="center"/>
          </w:tcPr>
          <w:p w14:paraId="046BBD12" w14:textId="1762A286" w:rsidR="00EB4175" w:rsidRPr="009443FF" w:rsidRDefault="00EB4175" w:rsidP="00EB4175">
            <w:pPr>
              <w:jc w:val="center"/>
              <w:rPr>
                <w:rFonts w:ascii="Adobe Caslon Pro" w:hAnsi="Adobe Caslon Pro"/>
                <w:b/>
                <w:sz w:val="20"/>
                <w:szCs w:val="20"/>
                <w:lang w:val="es-MX"/>
              </w:rPr>
            </w:pPr>
            <w:r w:rsidRPr="009443FF">
              <w:rPr>
                <w:rFonts w:ascii="Adobe Caslon Pro" w:hAnsi="Adobe Caslon Pro"/>
                <w:b/>
                <w:sz w:val="20"/>
                <w:szCs w:val="20"/>
                <w:lang w:val="es-MX"/>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44100A1" w14:textId="6F735584" w:rsidR="00EB4175" w:rsidRPr="009443FF" w:rsidRDefault="00EB4175" w:rsidP="00EB4175">
            <w:pPr>
              <w:widowControl/>
              <w:kinsoku/>
              <w:overflowPunct w:val="0"/>
              <w:autoSpaceDE w:val="0"/>
              <w:autoSpaceDN w:val="0"/>
              <w:adjustRightInd w:val="0"/>
              <w:jc w:val="both"/>
              <w:textAlignment w:val="baseline"/>
              <w:rPr>
                <w:rFonts w:ascii="Adobe Caslon Pro" w:hAnsi="Adobe Caslon Pro"/>
                <w:sz w:val="20"/>
                <w:szCs w:val="20"/>
                <w:lang w:val="es-MX"/>
              </w:rPr>
            </w:pPr>
            <w:r w:rsidRPr="009443FF">
              <w:rPr>
                <w:rFonts w:ascii="Adobe Caslon Pro" w:hAnsi="Adobe Caslon Pro"/>
                <w:sz w:val="20"/>
                <w:szCs w:val="20"/>
                <w:lang w:val="es-MX"/>
              </w:rPr>
              <w:t>Supervisor de interfaces</w:t>
            </w:r>
          </w:p>
        </w:tc>
        <w:tc>
          <w:tcPr>
            <w:tcW w:w="2637" w:type="dxa"/>
            <w:tcBorders>
              <w:top w:val="single" w:sz="4" w:space="0" w:color="auto"/>
              <w:left w:val="single" w:sz="4" w:space="0" w:color="auto"/>
              <w:bottom w:val="single" w:sz="4" w:space="0" w:color="auto"/>
              <w:right w:val="single" w:sz="4" w:space="0" w:color="auto"/>
            </w:tcBorders>
            <w:shd w:val="clear" w:color="auto" w:fill="auto"/>
            <w:vAlign w:val="center"/>
          </w:tcPr>
          <w:p w14:paraId="3CC1F6F5" w14:textId="0D2D2307" w:rsidR="00EB4175" w:rsidRPr="009443FF" w:rsidRDefault="00EB4175" w:rsidP="00D839E5">
            <w:pPr>
              <w:jc w:val="both"/>
              <w:rPr>
                <w:rFonts w:ascii="Adobe Caslon Pro" w:hAnsi="Adobe Caslon Pro"/>
                <w:sz w:val="20"/>
                <w:szCs w:val="20"/>
                <w:lang w:val="es-MX"/>
              </w:rPr>
            </w:pPr>
            <w:r w:rsidRPr="009443FF">
              <w:rPr>
                <w:rFonts w:ascii="Adobe Caslon Pro" w:hAnsi="Adobe Caslon Pro"/>
                <w:sz w:val="20"/>
                <w:szCs w:val="20"/>
                <w:lang w:val="es-MX"/>
              </w:rPr>
              <w:t xml:space="preserve">Experiencia mínima de 3 </w:t>
            </w:r>
            <w:r w:rsidR="00D839E5" w:rsidRPr="009443FF">
              <w:rPr>
                <w:rFonts w:ascii="Adobe Caslon Pro" w:hAnsi="Adobe Caslon Pro"/>
                <w:sz w:val="20"/>
                <w:szCs w:val="20"/>
                <w:lang w:val="es-MX"/>
              </w:rPr>
              <w:t>años en la supervisión de interfaces en la instalación de sistemas electromecánicos.</w:t>
            </w:r>
          </w:p>
        </w:tc>
        <w:tc>
          <w:tcPr>
            <w:tcW w:w="2354" w:type="dxa"/>
            <w:tcBorders>
              <w:top w:val="single" w:sz="4" w:space="0" w:color="auto"/>
              <w:left w:val="single" w:sz="4" w:space="0" w:color="auto"/>
              <w:bottom w:val="single" w:sz="4" w:space="0" w:color="auto"/>
              <w:right w:val="single" w:sz="4" w:space="0" w:color="auto"/>
            </w:tcBorders>
            <w:shd w:val="clear" w:color="auto" w:fill="auto"/>
            <w:vAlign w:val="center"/>
          </w:tcPr>
          <w:p w14:paraId="782BE001" w14:textId="2395D716" w:rsidR="00EB4175" w:rsidRPr="009443FF" w:rsidRDefault="00EB4175" w:rsidP="00062091">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Ingeniero Civil o mecánico o eléctrico o carrera afín al puesto y experiencia solicitada.</w:t>
            </w:r>
          </w:p>
        </w:tc>
        <w:tc>
          <w:tcPr>
            <w:tcW w:w="1554" w:type="dxa"/>
            <w:tcBorders>
              <w:top w:val="single" w:sz="4" w:space="0" w:color="auto"/>
              <w:left w:val="single" w:sz="4" w:space="0" w:color="auto"/>
              <w:bottom w:val="single" w:sz="4" w:space="0" w:color="auto"/>
              <w:right w:val="single" w:sz="4" w:space="0" w:color="auto"/>
            </w:tcBorders>
            <w:vAlign w:val="center"/>
          </w:tcPr>
          <w:p w14:paraId="673CAB85" w14:textId="77777777" w:rsidR="00EB4175" w:rsidRPr="009443FF" w:rsidRDefault="00EB417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Microsoft Office</w:t>
            </w:r>
          </w:p>
          <w:p w14:paraId="463D7FBF" w14:textId="3FAEC531" w:rsidR="00EB4175" w:rsidRPr="009443FF" w:rsidRDefault="00D839E5" w:rsidP="00EB4175">
            <w:pPr>
              <w:widowControl/>
              <w:kinsoku/>
              <w:contextualSpacing/>
              <w:rPr>
                <w:rFonts w:ascii="Adobe Caslon Pro" w:hAnsi="Adobe Caslon Pro"/>
                <w:sz w:val="20"/>
                <w:szCs w:val="20"/>
                <w:lang w:val="es-MX"/>
              </w:rPr>
            </w:pPr>
            <w:r w:rsidRPr="009443FF">
              <w:rPr>
                <w:rFonts w:ascii="Adobe Caslon Pro" w:hAnsi="Adobe Caslon Pro"/>
                <w:sz w:val="20"/>
                <w:szCs w:val="20"/>
                <w:lang w:val="es-MX"/>
              </w:rPr>
              <w:t>Autocad</w:t>
            </w:r>
          </w:p>
        </w:tc>
      </w:tr>
    </w:tbl>
    <w:p w14:paraId="00C6D466" w14:textId="77777777" w:rsidR="00E8160A" w:rsidRPr="0080005C" w:rsidRDefault="00E8160A" w:rsidP="009443FF">
      <w:pPr>
        <w:contextualSpacing/>
        <w:jc w:val="both"/>
        <w:rPr>
          <w:rFonts w:ascii="Adobe Caslon Pro" w:hAnsi="Adobe Caslon Pro" w:cs="Arial"/>
          <w:sz w:val="22"/>
          <w:szCs w:val="22"/>
          <w:lang w:val="es-MX" w:eastAsia="en-US"/>
        </w:rPr>
      </w:pPr>
    </w:p>
    <w:p w14:paraId="66CF0A7E" w14:textId="77777777" w:rsidR="00211090" w:rsidRPr="0080005C" w:rsidRDefault="00E8160A"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 licitante al que se adjudique el contrato, deberá presentar organigrama del personal y equipo que utilizará en la ejecución de los trabajos, en el que deberá incluir el personal requerido para la ejecución de los trabajos indicando en forma precisa el cargo que ocupará y funciones que realizará durante esta gestión, anexando además en papel membretado carta compromiso de participación con el Prestador del Servicio durante el período de ejecución de los trabajos. </w:t>
      </w:r>
    </w:p>
    <w:p w14:paraId="2FD281E1" w14:textId="77777777" w:rsidR="00211090" w:rsidRPr="0080005C" w:rsidRDefault="00211090" w:rsidP="009443FF">
      <w:pPr>
        <w:jc w:val="both"/>
        <w:rPr>
          <w:rFonts w:ascii="Adobe Caslon Pro" w:hAnsi="Adobe Caslon Pro" w:cs="Arial"/>
          <w:sz w:val="22"/>
          <w:szCs w:val="22"/>
          <w:lang w:val="es-MX" w:eastAsia="en-US"/>
        </w:rPr>
      </w:pPr>
    </w:p>
    <w:p w14:paraId="39CD6E94" w14:textId="77777777" w:rsidR="00E8160A" w:rsidRPr="0080005C" w:rsidRDefault="00E8160A"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Todo lo anterior deberá presentarse con firma autógrafa del interesado en todas sus hojas con la finalidad de que la Dependencia pueda verificar la veracidad de su información. Este personal deberá demostrar ante la Secretaría que ha dirigido trabajos similares a los que se solicitan en estos términos de referencia, considerando que deberá permanecer el tiempo completo en el lugar donde se desarrollen los trabajos durante todo el periodo de ejecución de los mismos, además de participar en todas las juntas de trabajo a los que sean convocados por la Secretaría.</w:t>
      </w:r>
    </w:p>
    <w:p w14:paraId="1917F571" w14:textId="77777777" w:rsidR="00E8160A" w:rsidRPr="0080005C" w:rsidRDefault="00E8160A" w:rsidP="009443FF">
      <w:pPr>
        <w:tabs>
          <w:tab w:val="left" w:pos="567"/>
          <w:tab w:val="left" w:pos="851"/>
        </w:tabs>
        <w:jc w:val="both"/>
        <w:rPr>
          <w:rFonts w:ascii="Adobe Caslon Pro" w:hAnsi="Adobe Caslon Pro" w:cs="Arial"/>
          <w:sz w:val="22"/>
          <w:szCs w:val="22"/>
          <w:lang w:val="es-MX" w:eastAsia="en-US"/>
        </w:rPr>
      </w:pPr>
    </w:p>
    <w:p w14:paraId="472FA314" w14:textId="77777777" w:rsidR="00E8160A" w:rsidRPr="0080005C" w:rsidRDefault="00E8160A"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Asimismo, deberá presentar carta de confidencialidad firmada bajo protesta de decir verdad por todos y cada uno de los directivos o analistas, de que guardarán absoluta reserva de la información que conozcan con motivo del desempeño de sus funciones con cargo al contrato correspondiente.</w:t>
      </w:r>
    </w:p>
    <w:p w14:paraId="0990047F" w14:textId="77777777" w:rsidR="00E8160A" w:rsidRPr="0080005C" w:rsidRDefault="00E8160A" w:rsidP="009443FF">
      <w:pPr>
        <w:contextualSpacing/>
        <w:jc w:val="both"/>
        <w:rPr>
          <w:rFonts w:ascii="Adobe Caslon Pro" w:hAnsi="Adobe Caslon Pro" w:cs="Arial"/>
          <w:sz w:val="22"/>
          <w:szCs w:val="22"/>
          <w:lang w:val="es-MX" w:eastAsia="en-US"/>
        </w:rPr>
      </w:pPr>
    </w:p>
    <w:p w14:paraId="75092186" w14:textId="77777777" w:rsidR="00E8160A" w:rsidRPr="0080005C" w:rsidRDefault="00E8160A"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 personal anterior será evaluado para su aceptación o rechazo por parte de la Dirección General de </w:t>
      </w:r>
      <w:r w:rsidR="008D54B0" w:rsidRPr="0080005C">
        <w:rPr>
          <w:rFonts w:ascii="Adobe Caslon Pro" w:hAnsi="Adobe Caslon Pro" w:cs="Arial"/>
          <w:sz w:val="22"/>
          <w:szCs w:val="22"/>
          <w:lang w:val="es-MX" w:eastAsia="en-US"/>
        </w:rPr>
        <w:t>Desarrollo</w:t>
      </w:r>
      <w:r w:rsidRPr="0080005C">
        <w:rPr>
          <w:rFonts w:ascii="Adobe Caslon Pro" w:hAnsi="Adobe Caslon Pro" w:cs="Arial"/>
          <w:sz w:val="22"/>
          <w:szCs w:val="22"/>
          <w:lang w:val="es-MX" w:eastAsia="en-US"/>
        </w:rPr>
        <w:t xml:space="preserve"> Ferroviario y Multimodal de la SCT antes de su contratación.</w:t>
      </w:r>
    </w:p>
    <w:p w14:paraId="7A5C2CEA" w14:textId="77777777" w:rsidR="00C13F06" w:rsidRPr="0080005C" w:rsidRDefault="00C13F06" w:rsidP="009443FF">
      <w:pPr>
        <w:contextualSpacing/>
        <w:jc w:val="both"/>
        <w:rPr>
          <w:rFonts w:ascii="Adobe Caslon Pro" w:hAnsi="Adobe Caslon Pro" w:cs="Arial"/>
          <w:sz w:val="22"/>
          <w:szCs w:val="22"/>
          <w:lang w:val="es-MX" w:eastAsia="en-US"/>
        </w:rPr>
      </w:pPr>
    </w:p>
    <w:p w14:paraId="1D9F14DA" w14:textId="77777777" w:rsidR="00D04206" w:rsidRPr="0080005C" w:rsidRDefault="00C84240"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Disposiciones Generales</w:t>
      </w:r>
    </w:p>
    <w:p w14:paraId="7AEFAB5C" w14:textId="77777777" w:rsidR="00E8160A" w:rsidRPr="0080005C" w:rsidRDefault="00E8160A" w:rsidP="009443FF">
      <w:pPr>
        <w:jc w:val="both"/>
        <w:rPr>
          <w:rFonts w:ascii="Adobe Caslon Pro" w:hAnsi="Adobe Caslon Pro" w:cs="Arial"/>
          <w:b/>
          <w:sz w:val="22"/>
          <w:szCs w:val="22"/>
          <w:lang w:val="es-MX" w:eastAsia="en-US"/>
        </w:rPr>
      </w:pPr>
    </w:p>
    <w:p w14:paraId="578DE327" w14:textId="190B3636" w:rsidR="00875CE2" w:rsidRPr="0080005C" w:rsidRDefault="00787368" w:rsidP="009443FF">
      <w:pPr>
        <w:pStyle w:val="Prrafodelista"/>
        <w:numPr>
          <w:ilvl w:val="0"/>
          <w:numId w:val="1"/>
        </w:numPr>
        <w:ind w:hanging="578"/>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lastRenderedPageBreak/>
        <w:t xml:space="preserve">El </w:t>
      </w:r>
      <w:r w:rsidR="00E8160A" w:rsidRPr="0080005C">
        <w:rPr>
          <w:rFonts w:ascii="Adobe Caslon Pro" w:hAnsi="Adobe Caslon Pro" w:cs="Arial"/>
          <w:sz w:val="22"/>
          <w:szCs w:val="22"/>
          <w:lang w:val="es-MX" w:eastAsia="en-US"/>
        </w:rPr>
        <w:t>licitante al que se adjudique el contrato, de</w:t>
      </w:r>
      <w:r w:rsidRPr="0080005C">
        <w:rPr>
          <w:rFonts w:ascii="Adobe Caslon Pro" w:hAnsi="Adobe Caslon Pro" w:cs="Arial"/>
          <w:sz w:val="22"/>
          <w:szCs w:val="22"/>
          <w:lang w:val="es-MX" w:eastAsia="en-US"/>
        </w:rPr>
        <w:t>berá revisar e i</w:t>
      </w:r>
      <w:r w:rsidR="00AC7E88" w:rsidRPr="0080005C">
        <w:rPr>
          <w:rFonts w:ascii="Adobe Caslon Pro" w:hAnsi="Adobe Caslon Pro" w:cs="Arial"/>
          <w:sz w:val="22"/>
          <w:szCs w:val="22"/>
          <w:lang w:val="es-MX" w:eastAsia="en-US"/>
        </w:rPr>
        <w:t xml:space="preserve">ntegrar la documentación </w:t>
      </w:r>
      <w:r w:rsidR="00E47B12" w:rsidRPr="0080005C">
        <w:rPr>
          <w:rFonts w:ascii="Adobe Caslon Pro" w:hAnsi="Adobe Caslon Pro" w:cs="Arial"/>
          <w:sz w:val="22"/>
          <w:szCs w:val="22"/>
          <w:lang w:val="es-MX" w:eastAsia="en-US"/>
        </w:rPr>
        <w:t xml:space="preserve">que genere </w:t>
      </w:r>
      <w:r w:rsidR="00B20E61" w:rsidRPr="0080005C">
        <w:rPr>
          <w:rFonts w:ascii="Adobe Caslon Pro" w:hAnsi="Adobe Caslon Pro" w:cs="Arial"/>
          <w:sz w:val="22"/>
          <w:szCs w:val="22"/>
          <w:lang w:val="es-MX" w:eastAsia="en-US"/>
        </w:rPr>
        <w:t>con respecto de la ejecución de los trabajos</w:t>
      </w:r>
      <w:r w:rsidR="00875CE2" w:rsidRPr="0080005C">
        <w:rPr>
          <w:rFonts w:ascii="Adobe Caslon Pro" w:hAnsi="Adobe Caslon Pro" w:cs="Arial"/>
          <w:sz w:val="22"/>
          <w:szCs w:val="22"/>
          <w:lang w:val="es-MX" w:eastAsia="en-US"/>
        </w:rPr>
        <w:t xml:space="preserve">, misma que posteriormente entregará a la Dirección General de </w:t>
      </w:r>
      <w:r w:rsidR="00436BCB" w:rsidRPr="0080005C">
        <w:rPr>
          <w:rFonts w:ascii="Adobe Caslon Pro" w:hAnsi="Adobe Caslon Pro" w:cs="Arial"/>
          <w:sz w:val="22"/>
          <w:szCs w:val="22"/>
          <w:lang w:val="es-MX" w:eastAsia="en-US"/>
        </w:rPr>
        <w:t>D</w:t>
      </w:r>
      <w:r w:rsidR="00875CE2" w:rsidRPr="0080005C">
        <w:rPr>
          <w:rFonts w:ascii="Adobe Caslon Pro" w:hAnsi="Adobe Caslon Pro" w:cs="Arial"/>
          <w:sz w:val="22"/>
          <w:szCs w:val="22"/>
          <w:lang w:val="es-MX" w:eastAsia="en-US"/>
        </w:rPr>
        <w:t>e</w:t>
      </w:r>
      <w:r w:rsidR="00436BCB" w:rsidRPr="0080005C">
        <w:rPr>
          <w:rFonts w:ascii="Adobe Caslon Pro" w:hAnsi="Adobe Caslon Pro" w:cs="Arial"/>
          <w:sz w:val="22"/>
          <w:szCs w:val="22"/>
          <w:lang w:val="es-MX" w:eastAsia="en-US"/>
        </w:rPr>
        <w:t>sarrollo Ferroviario</w:t>
      </w:r>
      <w:r w:rsidR="00875CE2" w:rsidRPr="0080005C">
        <w:rPr>
          <w:rFonts w:ascii="Adobe Caslon Pro" w:hAnsi="Adobe Caslon Pro" w:cs="Arial"/>
          <w:sz w:val="22"/>
          <w:szCs w:val="22"/>
          <w:lang w:val="es-MX" w:eastAsia="en-US"/>
        </w:rPr>
        <w:t xml:space="preserve"> y Multimodal, </w:t>
      </w:r>
      <w:r w:rsidR="00E8160A" w:rsidRPr="0080005C">
        <w:rPr>
          <w:rFonts w:ascii="Adobe Caslon Pro" w:hAnsi="Adobe Caslon Pro" w:cs="Arial"/>
          <w:sz w:val="22"/>
          <w:szCs w:val="22"/>
          <w:lang w:val="es-MX" w:eastAsia="en-US"/>
        </w:rPr>
        <w:t>en los informes requeridos en el catálogo de conceptos</w:t>
      </w:r>
      <w:r w:rsidR="00875CE2" w:rsidRPr="0080005C">
        <w:rPr>
          <w:rFonts w:ascii="Adobe Caslon Pro" w:hAnsi="Adobe Caslon Pro" w:cs="Arial"/>
          <w:sz w:val="22"/>
          <w:szCs w:val="22"/>
          <w:lang w:val="es-MX" w:eastAsia="en-US"/>
        </w:rPr>
        <w:t>.</w:t>
      </w:r>
    </w:p>
    <w:p w14:paraId="79503D62" w14:textId="77777777" w:rsidR="00875CE2" w:rsidRPr="0080005C" w:rsidRDefault="00875CE2" w:rsidP="009443FF">
      <w:pPr>
        <w:tabs>
          <w:tab w:val="left" w:pos="1134"/>
        </w:tabs>
        <w:contextualSpacing/>
        <w:jc w:val="both"/>
        <w:rPr>
          <w:rFonts w:ascii="Adobe Caslon Pro" w:hAnsi="Adobe Caslon Pro" w:cs="Arial"/>
          <w:b/>
          <w:sz w:val="22"/>
          <w:szCs w:val="22"/>
          <w:lang w:val="es-MX" w:eastAsia="en-US"/>
        </w:rPr>
      </w:pPr>
    </w:p>
    <w:p w14:paraId="164FE03A" w14:textId="77777777" w:rsidR="00436BCB" w:rsidRPr="0080005C" w:rsidRDefault="00E8160A" w:rsidP="009443FF">
      <w:pPr>
        <w:pStyle w:val="Prrafodelista"/>
        <w:numPr>
          <w:ilvl w:val="0"/>
          <w:numId w:val="1"/>
        </w:numPr>
        <w:ind w:hanging="578"/>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El licitante al que se adjudique el contrato, deberá de considerar</w:t>
      </w:r>
      <w:r w:rsidR="00787368" w:rsidRPr="0080005C">
        <w:rPr>
          <w:rFonts w:ascii="Adobe Caslon Pro" w:hAnsi="Adobe Caslon Pro" w:cs="Arial"/>
          <w:sz w:val="22"/>
          <w:szCs w:val="22"/>
          <w:lang w:val="es-MX" w:eastAsia="en-US"/>
        </w:rPr>
        <w:t xml:space="preserve"> en su propuesta:</w:t>
      </w:r>
    </w:p>
    <w:p w14:paraId="1159BBDC" w14:textId="77777777" w:rsidR="008D54B0" w:rsidRPr="0080005C" w:rsidRDefault="008D54B0" w:rsidP="009443FF">
      <w:pPr>
        <w:pStyle w:val="Prrafodelista"/>
        <w:ind w:left="1134"/>
        <w:jc w:val="both"/>
        <w:rPr>
          <w:rFonts w:ascii="Adobe Caslon Pro" w:hAnsi="Adobe Caslon Pro" w:cs="Arial"/>
          <w:sz w:val="22"/>
          <w:szCs w:val="22"/>
          <w:lang w:val="es-MX" w:eastAsia="en-US"/>
        </w:rPr>
      </w:pPr>
    </w:p>
    <w:p w14:paraId="3A888F89" w14:textId="77777777" w:rsidR="009C46EC" w:rsidRPr="0080005C" w:rsidRDefault="009C46EC" w:rsidP="009443FF">
      <w:pPr>
        <w:pStyle w:val="Prrafodelista"/>
        <w:numPr>
          <w:ilvl w:val="0"/>
          <w:numId w:val="2"/>
        </w:numPr>
        <w:ind w:left="1134" w:hanging="425"/>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Que la oficina de campo donde se instale deberá estar cercana al lugar de los trabajos.</w:t>
      </w:r>
    </w:p>
    <w:p w14:paraId="5E2B7DFF" w14:textId="60A0B84D" w:rsidR="00B20E61" w:rsidRPr="0080005C" w:rsidRDefault="00B20E61" w:rsidP="009443FF">
      <w:pPr>
        <w:pStyle w:val="Prrafodelista"/>
        <w:numPr>
          <w:ilvl w:val="0"/>
          <w:numId w:val="2"/>
        </w:numPr>
        <w:ind w:left="1134" w:hanging="425"/>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Que deberá de considerar todos los insumos necesarios para la ejecución delos servicios, en la integración de su propuesta económica.</w:t>
      </w:r>
    </w:p>
    <w:p w14:paraId="5F4B1AD0" w14:textId="10CB3AEA" w:rsidR="00787368" w:rsidRPr="0080005C" w:rsidRDefault="00787368" w:rsidP="009443FF">
      <w:pPr>
        <w:pStyle w:val="Prrafodelista"/>
        <w:numPr>
          <w:ilvl w:val="0"/>
          <w:numId w:val="2"/>
        </w:numPr>
        <w:ind w:left="1134" w:hanging="425"/>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Que </w:t>
      </w:r>
      <w:r w:rsidR="00D72A15" w:rsidRPr="0080005C">
        <w:rPr>
          <w:rFonts w:ascii="Adobe Caslon Pro" w:hAnsi="Adobe Caslon Pro" w:cs="Arial"/>
          <w:sz w:val="22"/>
          <w:szCs w:val="22"/>
          <w:lang w:val="es-MX" w:eastAsia="en-US"/>
        </w:rPr>
        <w:t>deberá integrar</w:t>
      </w:r>
      <w:r w:rsidRPr="0080005C">
        <w:rPr>
          <w:rFonts w:ascii="Adobe Caslon Pro" w:hAnsi="Adobe Caslon Pro" w:cs="Arial"/>
          <w:sz w:val="22"/>
          <w:szCs w:val="22"/>
          <w:lang w:val="es-MX" w:eastAsia="en-US"/>
        </w:rPr>
        <w:t xml:space="preserve"> la información necesaria </w:t>
      </w:r>
      <w:r w:rsidR="00B20E61" w:rsidRPr="0080005C">
        <w:rPr>
          <w:rFonts w:ascii="Adobe Caslon Pro" w:hAnsi="Adobe Caslon Pro" w:cs="Arial"/>
          <w:sz w:val="22"/>
          <w:szCs w:val="22"/>
          <w:lang w:val="es-MX" w:eastAsia="en-US"/>
        </w:rPr>
        <w:t>solicitada en las bases de licitación para la presentación de su proposición.</w:t>
      </w:r>
    </w:p>
    <w:p w14:paraId="5BFDCFA5" w14:textId="5F9FEDC9" w:rsidR="00C13F06" w:rsidRPr="0080005C" w:rsidRDefault="00787368" w:rsidP="009443FF">
      <w:pPr>
        <w:pStyle w:val="Prrafodelista"/>
        <w:numPr>
          <w:ilvl w:val="0"/>
          <w:numId w:val="2"/>
        </w:numPr>
        <w:ind w:left="1134" w:hanging="425"/>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Que deberá entregar los reportes </w:t>
      </w:r>
      <w:r w:rsidR="00B20E61" w:rsidRPr="0080005C">
        <w:rPr>
          <w:rFonts w:ascii="Adobe Caslon Pro" w:hAnsi="Adobe Caslon Pro" w:cs="Arial"/>
          <w:sz w:val="22"/>
          <w:szCs w:val="22"/>
          <w:lang w:val="es-MX" w:eastAsia="en-US"/>
        </w:rPr>
        <w:t xml:space="preserve">e informes </w:t>
      </w:r>
      <w:r w:rsidRPr="0080005C">
        <w:rPr>
          <w:rFonts w:ascii="Adobe Caslon Pro" w:hAnsi="Adobe Caslon Pro" w:cs="Arial"/>
          <w:sz w:val="22"/>
          <w:szCs w:val="22"/>
          <w:lang w:val="es-MX" w:eastAsia="en-US"/>
        </w:rPr>
        <w:t xml:space="preserve">que le sean requeridos por </w:t>
      </w:r>
      <w:r w:rsidR="004011F1" w:rsidRPr="0080005C">
        <w:rPr>
          <w:rFonts w:ascii="Adobe Caslon Pro" w:hAnsi="Adobe Caslon Pro" w:cs="Arial"/>
          <w:sz w:val="22"/>
          <w:szCs w:val="22"/>
          <w:lang w:val="es-MX" w:eastAsia="en-US"/>
        </w:rPr>
        <w:t xml:space="preserve">la Dirección General de </w:t>
      </w:r>
      <w:r w:rsidR="00E8160A" w:rsidRPr="0080005C">
        <w:rPr>
          <w:rFonts w:ascii="Adobe Caslon Pro" w:hAnsi="Adobe Caslon Pro" w:cs="Arial"/>
          <w:sz w:val="22"/>
          <w:szCs w:val="22"/>
          <w:lang w:val="es-MX" w:eastAsia="en-US"/>
        </w:rPr>
        <w:t xml:space="preserve">Desarrollo </w:t>
      </w:r>
      <w:r w:rsidR="004011F1" w:rsidRPr="0080005C">
        <w:rPr>
          <w:rFonts w:ascii="Adobe Caslon Pro" w:hAnsi="Adobe Caslon Pro" w:cs="Arial"/>
          <w:sz w:val="22"/>
          <w:szCs w:val="22"/>
          <w:lang w:val="es-MX" w:eastAsia="en-US"/>
        </w:rPr>
        <w:t>Ferroviario y Multimodal</w:t>
      </w:r>
      <w:r w:rsidRPr="0080005C">
        <w:rPr>
          <w:rFonts w:ascii="Adobe Caslon Pro" w:hAnsi="Adobe Caslon Pro" w:cs="Arial"/>
          <w:sz w:val="22"/>
          <w:szCs w:val="22"/>
          <w:lang w:val="es-MX" w:eastAsia="en-US"/>
        </w:rPr>
        <w:t xml:space="preserve"> de la SCT y por la residen</w:t>
      </w:r>
      <w:r w:rsidR="00707712" w:rsidRPr="0080005C">
        <w:rPr>
          <w:rFonts w:ascii="Adobe Caslon Pro" w:hAnsi="Adobe Caslon Pro" w:cs="Arial"/>
          <w:sz w:val="22"/>
          <w:szCs w:val="22"/>
          <w:lang w:val="es-MX" w:eastAsia="en-US"/>
        </w:rPr>
        <w:t>cia.</w:t>
      </w:r>
    </w:p>
    <w:p w14:paraId="3313CC7A" w14:textId="77777777" w:rsidR="00C13F06" w:rsidRPr="0080005C" w:rsidRDefault="00C13F06" w:rsidP="009443FF">
      <w:pPr>
        <w:ind w:left="284"/>
        <w:contextualSpacing/>
        <w:jc w:val="both"/>
        <w:rPr>
          <w:rFonts w:ascii="Adobe Caslon Pro" w:hAnsi="Adobe Caslon Pro" w:cs="Arial"/>
          <w:sz w:val="22"/>
          <w:szCs w:val="22"/>
          <w:lang w:val="es-MX" w:eastAsia="en-US"/>
        </w:rPr>
      </w:pPr>
    </w:p>
    <w:p w14:paraId="28DA25D0" w14:textId="77777777" w:rsidR="00035317" w:rsidRPr="0080005C" w:rsidRDefault="00C84240"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 xml:space="preserve">Alcance </w:t>
      </w:r>
      <w:r w:rsidR="00651EB9" w:rsidRPr="0080005C">
        <w:rPr>
          <w:rFonts w:ascii="Adobe Caslon Pro" w:hAnsi="Adobe Caslon Pro" w:cs="Arial"/>
          <w:b/>
          <w:sz w:val="22"/>
          <w:szCs w:val="22"/>
          <w:lang w:val="es-MX" w:eastAsia="en-US"/>
        </w:rPr>
        <w:t>d</w:t>
      </w:r>
      <w:r w:rsidRPr="0080005C">
        <w:rPr>
          <w:rFonts w:ascii="Adobe Caslon Pro" w:hAnsi="Adobe Caslon Pro" w:cs="Arial"/>
          <w:b/>
          <w:sz w:val="22"/>
          <w:szCs w:val="22"/>
          <w:lang w:val="es-MX" w:eastAsia="en-US"/>
        </w:rPr>
        <w:t xml:space="preserve">e </w:t>
      </w:r>
      <w:r w:rsidR="00651EB9" w:rsidRPr="0080005C">
        <w:rPr>
          <w:rFonts w:ascii="Adobe Caslon Pro" w:hAnsi="Adobe Caslon Pro" w:cs="Arial"/>
          <w:b/>
          <w:sz w:val="22"/>
          <w:szCs w:val="22"/>
          <w:lang w:val="es-MX" w:eastAsia="en-US"/>
        </w:rPr>
        <w:t>l</w:t>
      </w:r>
      <w:r w:rsidR="00E8160A" w:rsidRPr="0080005C">
        <w:rPr>
          <w:rFonts w:ascii="Adobe Caslon Pro" w:hAnsi="Adobe Caslon Pro" w:cs="Arial"/>
          <w:b/>
          <w:sz w:val="22"/>
          <w:szCs w:val="22"/>
          <w:lang w:val="es-MX" w:eastAsia="en-US"/>
        </w:rPr>
        <w:t>os Servicios</w:t>
      </w:r>
    </w:p>
    <w:p w14:paraId="025D550B" w14:textId="77777777" w:rsidR="00554045" w:rsidRPr="0080005C" w:rsidRDefault="00554045" w:rsidP="009443FF">
      <w:pPr>
        <w:jc w:val="both"/>
        <w:rPr>
          <w:rFonts w:ascii="Adobe Caslon Pro" w:hAnsi="Adobe Caslon Pro" w:cs="Arial"/>
          <w:sz w:val="22"/>
          <w:szCs w:val="22"/>
          <w:lang w:val="es-MX" w:eastAsia="en-US"/>
        </w:rPr>
      </w:pPr>
    </w:p>
    <w:p w14:paraId="55BC243A" w14:textId="050B9747" w:rsidR="00B20E61" w:rsidRPr="0080005C" w:rsidRDefault="00B20E61"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 continuación se precisa los alcances generales del presente servicio, sin prejuicio de lo establecido en el artículo 115 y 116 del Reglamento de la Ley de Obras Públicas y Servicios Relacionados con las Mismas.</w:t>
      </w:r>
    </w:p>
    <w:p w14:paraId="15721C80" w14:textId="77777777" w:rsidR="00B20E61" w:rsidRPr="0080005C" w:rsidRDefault="00B20E61" w:rsidP="009443FF">
      <w:pPr>
        <w:jc w:val="both"/>
        <w:rPr>
          <w:rFonts w:ascii="Adobe Caslon Pro" w:hAnsi="Adobe Caslon Pro" w:cs="Arial"/>
          <w:sz w:val="22"/>
          <w:szCs w:val="22"/>
          <w:lang w:val="es-MX" w:eastAsia="en-US"/>
        </w:rPr>
      </w:pPr>
    </w:p>
    <w:p w14:paraId="0B3D9740" w14:textId="65161B8A" w:rsidR="00300209" w:rsidRPr="0080005C" w:rsidRDefault="00300209" w:rsidP="009443FF">
      <w:pPr>
        <w:pStyle w:val="Prrafodelista"/>
        <w:numPr>
          <w:ilvl w:val="1"/>
          <w:numId w:val="1"/>
        </w:numPr>
        <w:ind w:left="993" w:hanging="567"/>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Actividades previas al inicio de los trabajos de instalación.</w:t>
      </w:r>
    </w:p>
    <w:p w14:paraId="3B4D5FA3" w14:textId="77777777" w:rsidR="00300209" w:rsidRPr="0080005C" w:rsidRDefault="00300209" w:rsidP="009443FF">
      <w:pPr>
        <w:jc w:val="both"/>
        <w:rPr>
          <w:rFonts w:ascii="Adobe Caslon Pro" w:hAnsi="Adobe Caslon Pro" w:cs="Arial"/>
          <w:b/>
          <w:sz w:val="22"/>
          <w:szCs w:val="22"/>
          <w:lang w:val="es-MX" w:eastAsia="en-US"/>
        </w:rPr>
      </w:pPr>
    </w:p>
    <w:p w14:paraId="16DA932F" w14:textId="40AF1C25" w:rsidR="00554045" w:rsidRPr="0080005C" w:rsidRDefault="00B06538" w:rsidP="009443FF">
      <w:pPr>
        <w:jc w:val="both"/>
        <w:rPr>
          <w:rFonts w:ascii="Adobe Caslon Pro" w:hAnsi="Adobe Caslon Pro" w:cs="Arial"/>
          <w:sz w:val="22"/>
          <w:szCs w:val="22"/>
          <w:lang w:eastAsia="en-US"/>
        </w:rPr>
      </w:pPr>
      <w:r w:rsidRPr="0080005C">
        <w:rPr>
          <w:rFonts w:ascii="Adobe Caslon Pro" w:hAnsi="Adobe Caslon Pro" w:cs="Arial"/>
          <w:sz w:val="22"/>
          <w:szCs w:val="22"/>
          <w:lang w:eastAsia="en-US"/>
        </w:rPr>
        <w:t>Revisión</w:t>
      </w:r>
      <w:r w:rsidR="00554045" w:rsidRPr="0080005C">
        <w:rPr>
          <w:rFonts w:ascii="Adobe Caslon Pro" w:hAnsi="Adobe Caslon Pro" w:cs="Arial"/>
          <w:sz w:val="22"/>
          <w:szCs w:val="22"/>
          <w:lang w:eastAsia="en-US"/>
        </w:rPr>
        <w:t xml:space="preserve">, </w:t>
      </w:r>
      <w:r w:rsidR="00C13F06" w:rsidRPr="0080005C">
        <w:rPr>
          <w:rFonts w:ascii="Adobe Caslon Pro" w:hAnsi="Adobe Caslon Pro" w:cs="Arial"/>
          <w:sz w:val="22"/>
          <w:szCs w:val="22"/>
          <w:lang w:eastAsia="en-US"/>
        </w:rPr>
        <w:t>análisis</w:t>
      </w:r>
      <w:r w:rsidR="00554045" w:rsidRPr="0080005C">
        <w:rPr>
          <w:rFonts w:ascii="Adobe Caslon Pro" w:hAnsi="Adobe Caslon Pro" w:cs="Arial"/>
          <w:sz w:val="22"/>
          <w:szCs w:val="22"/>
          <w:lang w:eastAsia="en-US"/>
        </w:rPr>
        <w:t xml:space="preserve"> y verificación de proyecto </w:t>
      </w:r>
      <w:r w:rsidR="00C13F06" w:rsidRPr="0080005C">
        <w:rPr>
          <w:rFonts w:ascii="Adobe Caslon Pro" w:hAnsi="Adobe Caslon Pro" w:cs="Arial"/>
          <w:sz w:val="22"/>
          <w:szCs w:val="22"/>
          <w:lang w:eastAsia="en-US"/>
        </w:rPr>
        <w:t>ejecutivo</w:t>
      </w:r>
      <w:r w:rsidR="002A6B55" w:rsidRPr="0080005C">
        <w:rPr>
          <w:rFonts w:ascii="Adobe Caslon Pro" w:hAnsi="Adobe Caslon Pro" w:cs="Arial"/>
          <w:sz w:val="22"/>
          <w:szCs w:val="22"/>
          <w:lang w:eastAsia="en-US"/>
        </w:rPr>
        <w:t xml:space="preserve"> y</w:t>
      </w:r>
      <w:r w:rsidR="00554045" w:rsidRPr="0080005C">
        <w:rPr>
          <w:rFonts w:ascii="Adobe Caslon Pro" w:hAnsi="Adobe Caslon Pro" w:cs="Arial"/>
          <w:sz w:val="22"/>
          <w:szCs w:val="22"/>
          <w:lang w:eastAsia="en-US"/>
        </w:rPr>
        <w:t xml:space="preserve"> todos los procesos constructivos, </w:t>
      </w:r>
      <w:r w:rsidR="002A6B55" w:rsidRPr="0080005C">
        <w:rPr>
          <w:rFonts w:ascii="Adobe Caslon Pro" w:hAnsi="Adobe Caslon Pro" w:cs="Arial"/>
          <w:sz w:val="22"/>
          <w:szCs w:val="22"/>
          <w:lang w:eastAsia="en-US"/>
        </w:rPr>
        <w:t>así</w:t>
      </w:r>
      <w:r w:rsidR="00554045" w:rsidRPr="0080005C">
        <w:rPr>
          <w:rFonts w:ascii="Adobe Caslon Pro" w:hAnsi="Adobe Caslon Pro" w:cs="Arial"/>
          <w:sz w:val="22"/>
          <w:szCs w:val="22"/>
          <w:lang w:eastAsia="en-US"/>
        </w:rPr>
        <w:t xml:space="preserve"> como los requerimientos necesarios para el suministro, instalación y puesta en marcha de los elevadores </w:t>
      </w:r>
      <w:r w:rsidR="00C13F06" w:rsidRPr="0080005C">
        <w:rPr>
          <w:rFonts w:ascii="Adobe Caslon Pro" w:hAnsi="Adobe Caslon Pro" w:cs="Arial"/>
          <w:sz w:val="22"/>
          <w:szCs w:val="22"/>
          <w:lang w:eastAsia="en-US"/>
        </w:rPr>
        <w:t>eléctricos</w:t>
      </w:r>
      <w:r w:rsidR="00554045" w:rsidRPr="0080005C">
        <w:rPr>
          <w:rFonts w:ascii="Adobe Caslon Pro" w:hAnsi="Adobe Caslon Pro" w:cs="Arial"/>
          <w:sz w:val="22"/>
          <w:szCs w:val="22"/>
          <w:lang w:eastAsia="en-US"/>
        </w:rPr>
        <w:t xml:space="preserve"> y escaleras </w:t>
      </w:r>
      <w:r w:rsidR="00C13F06" w:rsidRPr="0080005C">
        <w:rPr>
          <w:rFonts w:ascii="Adobe Caslon Pro" w:hAnsi="Adobe Caslon Pro" w:cs="Arial"/>
          <w:sz w:val="22"/>
          <w:szCs w:val="22"/>
          <w:lang w:eastAsia="en-US"/>
        </w:rPr>
        <w:t>eléctricas</w:t>
      </w:r>
      <w:r w:rsidR="00554045" w:rsidRPr="0080005C">
        <w:rPr>
          <w:rFonts w:ascii="Adobe Caslon Pro" w:hAnsi="Adobe Caslon Pro" w:cs="Arial"/>
          <w:sz w:val="22"/>
          <w:szCs w:val="22"/>
          <w:lang w:eastAsia="en-US"/>
        </w:rPr>
        <w:t>.</w:t>
      </w:r>
    </w:p>
    <w:p w14:paraId="0E18F40B" w14:textId="77777777" w:rsidR="00554045" w:rsidRPr="0080005C" w:rsidRDefault="00554045" w:rsidP="009443FF">
      <w:pPr>
        <w:jc w:val="both"/>
        <w:rPr>
          <w:rFonts w:ascii="Adobe Caslon Pro" w:hAnsi="Adobe Caslon Pro" w:cs="Arial"/>
          <w:b/>
          <w:sz w:val="22"/>
          <w:szCs w:val="22"/>
          <w:lang w:eastAsia="en-US"/>
        </w:rPr>
      </w:pPr>
    </w:p>
    <w:p w14:paraId="1933459E" w14:textId="6D07353B" w:rsidR="003F642F" w:rsidRPr="0080005C" w:rsidRDefault="00554045" w:rsidP="009443FF">
      <w:pPr>
        <w:pStyle w:val="Prrafodelista"/>
        <w:numPr>
          <w:ilvl w:val="0"/>
          <w:numId w:val="33"/>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Revisión de </w:t>
      </w:r>
      <w:r w:rsidR="00300209" w:rsidRPr="0080005C">
        <w:rPr>
          <w:rFonts w:ascii="Adobe Caslon Pro" w:hAnsi="Adobe Caslon Pro" w:cs="Arial"/>
          <w:sz w:val="22"/>
          <w:szCs w:val="22"/>
          <w:lang w:val="es-MX" w:eastAsia="en-US"/>
        </w:rPr>
        <w:t xml:space="preserve">los </w:t>
      </w:r>
      <w:r w:rsidR="00180293" w:rsidRPr="0080005C">
        <w:rPr>
          <w:rFonts w:ascii="Adobe Caslon Pro" w:hAnsi="Adobe Caslon Pro" w:cs="Arial"/>
          <w:sz w:val="22"/>
          <w:szCs w:val="22"/>
          <w:lang w:val="es-MX" w:eastAsia="en-US"/>
        </w:rPr>
        <w:t>alcances</w:t>
      </w:r>
      <w:r w:rsidR="00300209" w:rsidRPr="0080005C">
        <w:rPr>
          <w:rFonts w:ascii="Adobe Caslon Pro" w:hAnsi="Adobe Caslon Pro" w:cs="Arial"/>
          <w:sz w:val="22"/>
          <w:szCs w:val="22"/>
          <w:lang w:val="es-MX" w:eastAsia="en-US"/>
        </w:rPr>
        <w:t xml:space="preserve"> de </w:t>
      </w:r>
      <w:r w:rsidRPr="0080005C">
        <w:rPr>
          <w:rFonts w:ascii="Adobe Caslon Pro" w:hAnsi="Adobe Caslon Pro" w:cs="Arial"/>
          <w:sz w:val="22"/>
          <w:szCs w:val="22"/>
          <w:lang w:val="es-MX" w:eastAsia="en-US"/>
        </w:rPr>
        <w:t>proyecto ejecutivo</w:t>
      </w:r>
      <w:r w:rsidR="00180293" w:rsidRPr="0080005C">
        <w:rPr>
          <w:rFonts w:ascii="Adobe Caslon Pro" w:hAnsi="Adobe Caslon Pro" w:cs="Arial"/>
          <w:sz w:val="22"/>
          <w:szCs w:val="22"/>
          <w:lang w:val="es-MX" w:eastAsia="en-US"/>
        </w:rPr>
        <w:t xml:space="preserve">: </w:t>
      </w:r>
      <w:r w:rsidRPr="0080005C">
        <w:rPr>
          <w:rFonts w:ascii="Adobe Caslon Pro" w:hAnsi="Adobe Caslon Pro" w:cs="Arial"/>
          <w:sz w:val="22"/>
          <w:szCs w:val="22"/>
          <w:lang w:val="es-MX" w:eastAsia="en-US"/>
        </w:rPr>
        <w:t>La empresa de Supervisió</w:t>
      </w:r>
      <w:r w:rsidR="003F642F" w:rsidRPr="0080005C">
        <w:rPr>
          <w:rFonts w:ascii="Adobe Caslon Pro" w:hAnsi="Adobe Caslon Pro" w:cs="Arial"/>
          <w:sz w:val="22"/>
          <w:szCs w:val="22"/>
          <w:lang w:val="es-MX" w:eastAsia="en-US"/>
        </w:rPr>
        <w:t>n sera la encargada de la recepción de toda la documentación relacionada con el proyecto, revisar</w:t>
      </w:r>
      <w:r w:rsidR="00180293" w:rsidRPr="0080005C">
        <w:rPr>
          <w:rFonts w:ascii="Adobe Caslon Pro" w:hAnsi="Adobe Caslon Pro" w:cs="Arial"/>
          <w:sz w:val="22"/>
          <w:szCs w:val="22"/>
          <w:lang w:val="es-MX" w:eastAsia="en-US"/>
        </w:rPr>
        <w:t>á</w:t>
      </w:r>
      <w:r w:rsidR="003F642F" w:rsidRPr="0080005C">
        <w:rPr>
          <w:rFonts w:ascii="Adobe Caslon Pro" w:hAnsi="Adobe Caslon Pro" w:cs="Arial"/>
          <w:sz w:val="22"/>
          <w:szCs w:val="22"/>
          <w:lang w:val="es-MX" w:eastAsia="en-US"/>
        </w:rPr>
        <w:t xml:space="preserve"> toda la información relacionada al suministro, instalación y puesta en marcha de los elevadores electricos y escaleras </w:t>
      </w:r>
      <w:r w:rsidR="00180293" w:rsidRPr="0080005C">
        <w:rPr>
          <w:rFonts w:ascii="Adobe Caslon Pro" w:hAnsi="Adobe Caslon Pro" w:cs="Arial"/>
          <w:sz w:val="22"/>
          <w:szCs w:val="22"/>
          <w:lang w:val="es-MX" w:eastAsia="en-US"/>
        </w:rPr>
        <w:t>eléctricas</w:t>
      </w:r>
      <w:r w:rsidR="003F642F" w:rsidRPr="0080005C">
        <w:rPr>
          <w:rFonts w:ascii="Adobe Caslon Pro" w:hAnsi="Adobe Caslon Pro" w:cs="Arial"/>
          <w:sz w:val="22"/>
          <w:szCs w:val="22"/>
          <w:lang w:val="es-MX" w:eastAsia="en-US"/>
        </w:rPr>
        <w:t>, verifica</w:t>
      </w:r>
      <w:r w:rsidR="00180293" w:rsidRPr="0080005C">
        <w:rPr>
          <w:rFonts w:ascii="Adobe Caslon Pro" w:hAnsi="Adobe Caslon Pro" w:cs="Arial"/>
          <w:sz w:val="22"/>
          <w:szCs w:val="22"/>
          <w:lang w:val="es-MX" w:eastAsia="en-US"/>
        </w:rPr>
        <w:t>ndo</w:t>
      </w:r>
      <w:r w:rsidR="003F642F" w:rsidRPr="0080005C">
        <w:rPr>
          <w:rFonts w:ascii="Adobe Caslon Pro" w:hAnsi="Adobe Caslon Pro" w:cs="Arial"/>
          <w:sz w:val="22"/>
          <w:szCs w:val="22"/>
          <w:lang w:val="es-MX" w:eastAsia="en-US"/>
        </w:rPr>
        <w:t xml:space="preserve"> </w:t>
      </w:r>
      <w:r w:rsidR="00180293" w:rsidRPr="0080005C">
        <w:rPr>
          <w:rFonts w:ascii="Adobe Caslon Pro" w:hAnsi="Adobe Caslon Pro" w:cs="Arial"/>
          <w:sz w:val="22"/>
          <w:szCs w:val="22"/>
          <w:lang w:val="es-MX" w:eastAsia="en-US"/>
        </w:rPr>
        <w:t xml:space="preserve">y en su caso informando si </w:t>
      </w:r>
      <w:r w:rsidR="003F642F" w:rsidRPr="0080005C">
        <w:rPr>
          <w:rFonts w:ascii="Adobe Caslon Pro" w:hAnsi="Adobe Caslon Pro" w:cs="Arial"/>
          <w:sz w:val="22"/>
          <w:szCs w:val="22"/>
          <w:lang w:val="es-MX" w:eastAsia="en-US"/>
        </w:rPr>
        <w:t>el proyecto cumpl</w:t>
      </w:r>
      <w:r w:rsidR="00180293" w:rsidRPr="0080005C">
        <w:rPr>
          <w:rFonts w:ascii="Adobe Caslon Pro" w:hAnsi="Adobe Caslon Pro" w:cs="Arial"/>
          <w:sz w:val="22"/>
          <w:szCs w:val="22"/>
          <w:lang w:val="es-MX" w:eastAsia="en-US"/>
        </w:rPr>
        <w:t>e</w:t>
      </w:r>
      <w:r w:rsidR="003F642F" w:rsidRPr="0080005C">
        <w:rPr>
          <w:rFonts w:ascii="Adobe Caslon Pro" w:hAnsi="Adobe Caslon Pro" w:cs="Arial"/>
          <w:sz w:val="22"/>
          <w:szCs w:val="22"/>
          <w:lang w:val="es-MX" w:eastAsia="en-US"/>
        </w:rPr>
        <w:t xml:space="preserve"> con la</w:t>
      </w:r>
      <w:r w:rsidR="00D83FB0" w:rsidRPr="0080005C">
        <w:rPr>
          <w:rFonts w:ascii="Adobe Caslon Pro" w:hAnsi="Adobe Caslon Pro" w:cs="Arial"/>
          <w:sz w:val="22"/>
          <w:szCs w:val="22"/>
          <w:lang w:val="es-MX" w:eastAsia="en-US"/>
        </w:rPr>
        <w:t>s normas y reglamento</w:t>
      </w:r>
      <w:r w:rsidR="00180293" w:rsidRPr="0080005C">
        <w:rPr>
          <w:rFonts w:ascii="Adobe Caslon Pro" w:hAnsi="Adobe Caslon Pro" w:cs="Arial"/>
          <w:sz w:val="22"/>
          <w:szCs w:val="22"/>
          <w:lang w:val="es-MX" w:eastAsia="en-US"/>
        </w:rPr>
        <w:t>s</w:t>
      </w:r>
      <w:r w:rsidR="00D83FB0" w:rsidRPr="0080005C">
        <w:rPr>
          <w:rFonts w:ascii="Adobe Caslon Pro" w:hAnsi="Adobe Caslon Pro" w:cs="Arial"/>
          <w:sz w:val="22"/>
          <w:szCs w:val="22"/>
          <w:lang w:val="es-MX" w:eastAsia="en-US"/>
        </w:rPr>
        <w:t xml:space="preserve"> </w:t>
      </w:r>
      <w:r w:rsidR="00180293" w:rsidRPr="0080005C">
        <w:rPr>
          <w:rFonts w:ascii="Adobe Caslon Pro" w:hAnsi="Adobe Caslon Pro" w:cs="Arial"/>
          <w:sz w:val="22"/>
          <w:szCs w:val="22"/>
          <w:lang w:val="es-MX" w:eastAsia="en-US"/>
        </w:rPr>
        <w:t>en la materia</w:t>
      </w:r>
      <w:r w:rsidR="00D83FB0" w:rsidRPr="0080005C">
        <w:rPr>
          <w:rFonts w:ascii="Adobe Caslon Pro" w:hAnsi="Adobe Caslon Pro" w:cs="Arial"/>
          <w:sz w:val="22"/>
          <w:szCs w:val="22"/>
          <w:lang w:val="es-MX" w:eastAsia="en-US"/>
        </w:rPr>
        <w:t>.</w:t>
      </w:r>
    </w:p>
    <w:p w14:paraId="39E9A90F" w14:textId="77777777" w:rsidR="00300209" w:rsidRPr="0080005C" w:rsidRDefault="00300209" w:rsidP="009443FF">
      <w:pPr>
        <w:jc w:val="both"/>
        <w:rPr>
          <w:rFonts w:ascii="Adobe Caslon Pro" w:hAnsi="Adobe Caslon Pro" w:cs="Arial"/>
          <w:sz w:val="22"/>
          <w:szCs w:val="22"/>
          <w:lang w:val="es-MX" w:eastAsia="en-US"/>
        </w:rPr>
      </w:pPr>
    </w:p>
    <w:p w14:paraId="593F18F6" w14:textId="5D5B9FA5" w:rsidR="00D83FB0" w:rsidRPr="0080005C" w:rsidRDefault="00300209" w:rsidP="009443FF">
      <w:pPr>
        <w:pStyle w:val="Prrafodelista"/>
        <w:numPr>
          <w:ilvl w:val="0"/>
          <w:numId w:val="33"/>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Revisión de planos, manuales de operación y mantenimie</w:t>
      </w:r>
      <w:r w:rsidR="00180293" w:rsidRPr="0080005C">
        <w:rPr>
          <w:rFonts w:ascii="Adobe Caslon Pro" w:hAnsi="Adobe Caslon Pro" w:cs="Arial"/>
          <w:sz w:val="22"/>
          <w:szCs w:val="22"/>
          <w:lang w:val="es-MX" w:eastAsia="en-US"/>
        </w:rPr>
        <w:t>nto, guías mecanicas y todos los</w:t>
      </w:r>
      <w:r w:rsidRPr="0080005C">
        <w:rPr>
          <w:rFonts w:ascii="Adobe Caslon Pro" w:hAnsi="Adobe Caslon Pro" w:cs="Arial"/>
          <w:sz w:val="22"/>
          <w:szCs w:val="22"/>
          <w:lang w:val="es-MX" w:eastAsia="en-US"/>
        </w:rPr>
        <w:t xml:space="preserve"> documentos relacionados con los equipos los cuales deberan ser entregados por el contratista</w:t>
      </w:r>
      <w:r w:rsidR="00180293" w:rsidRPr="0080005C">
        <w:rPr>
          <w:rFonts w:ascii="Adobe Caslon Pro" w:hAnsi="Adobe Caslon Pro" w:cs="Arial"/>
          <w:sz w:val="22"/>
          <w:szCs w:val="22"/>
          <w:lang w:val="es-MX" w:eastAsia="en-US"/>
        </w:rPr>
        <w:t xml:space="preserve">: </w:t>
      </w:r>
      <w:r w:rsidR="00B761B9" w:rsidRPr="0080005C">
        <w:rPr>
          <w:rFonts w:ascii="Adobe Caslon Pro" w:hAnsi="Adobe Caslon Pro" w:cs="Arial"/>
          <w:sz w:val="22"/>
          <w:szCs w:val="22"/>
          <w:lang w:val="es-MX" w:eastAsia="en-US"/>
        </w:rPr>
        <w:t>Se revisará de forma enunc</w:t>
      </w:r>
      <w:r w:rsidR="00BB19D1" w:rsidRPr="0080005C">
        <w:rPr>
          <w:rFonts w:ascii="Adobe Caslon Pro" w:hAnsi="Adobe Caslon Pro" w:cs="Arial"/>
          <w:sz w:val="22"/>
          <w:szCs w:val="22"/>
          <w:lang w:val="es-MX" w:eastAsia="en-US"/>
        </w:rPr>
        <w:t xml:space="preserve">iativa mas no limitativa, toda la documentación relacionada con </w:t>
      </w:r>
      <w:r w:rsidR="00B761B9" w:rsidRPr="0080005C">
        <w:rPr>
          <w:rFonts w:ascii="Adobe Caslon Pro" w:hAnsi="Adobe Caslon Pro" w:cs="Arial"/>
          <w:sz w:val="22"/>
          <w:szCs w:val="22"/>
          <w:lang w:val="es-MX" w:eastAsia="en-US"/>
        </w:rPr>
        <w:t xml:space="preserve">los tramos involucrados en el proyecto, con el </w:t>
      </w:r>
      <w:r w:rsidR="00BB19D1" w:rsidRPr="0080005C">
        <w:rPr>
          <w:rFonts w:ascii="Adobe Caslon Pro" w:hAnsi="Adobe Caslon Pro" w:cs="Arial"/>
          <w:sz w:val="22"/>
          <w:szCs w:val="22"/>
          <w:lang w:val="es-MX" w:eastAsia="en-US"/>
        </w:rPr>
        <w:t xml:space="preserve">proposito de verificar que los trabajos se ejecuten conforme al proyecto. </w:t>
      </w:r>
      <w:r w:rsidR="002A6B55" w:rsidRPr="0080005C">
        <w:rPr>
          <w:rFonts w:ascii="Adobe Caslon Pro" w:hAnsi="Adobe Caslon Pro" w:cs="Arial"/>
          <w:sz w:val="22"/>
          <w:szCs w:val="22"/>
          <w:lang w:val="es-MX" w:eastAsia="en-US"/>
        </w:rPr>
        <w:t xml:space="preserve">Verificar que todos los equipos presenten manuales de operación, guías mecanicas y todos los documentos relaciónados para la correcta ejecución de los trabajos. </w:t>
      </w:r>
    </w:p>
    <w:p w14:paraId="6A4440A0" w14:textId="77777777" w:rsidR="00BB19D1" w:rsidRPr="0080005C" w:rsidRDefault="00BB19D1" w:rsidP="009443FF">
      <w:pPr>
        <w:pStyle w:val="Prrafodelista"/>
        <w:jc w:val="both"/>
        <w:rPr>
          <w:rFonts w:ascii="Adobe Caslon Pro" w:hAnsi="Adobe Caslon Pro" w:cs="Arial"/>
          <w:sz w:val="22"/>
          <w:szCs w:val="22"/>
          <w:lang w:val="es-MX" w:eastAsia="en-US"/>
        </w:rPr>
      </w:pPr>
    </w:p>
    <w:p w14:paraId="537DB708" w14:textId="64CE84C6" w:rsidR="00D62139" w:rsidRPr="0080005C" w:rsidRDefault="00300209" w:rsidP="009443FF">
      <w:pPr>
        <w:pStyle w:val="Prrafodelista"/>
        <w:numPr>
          <w:ilvl w:val="0"/>
          <w:numId w:val="33"/>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Verificación de las caracteristicas de los equipos electromecanicos en base al proyecto ejecutvio y especificaciones del proveedor</w:t>
      </w:r>
      <w:r w:rsidR="00180293" w:rsidRPr="0080005C">
        <w:rPr>
          <w:rFonts w:ascii="Adobe Caslon Pro" w:hAnsi="Adobe Caslon Pro" w:cs="Arial"/>
          <w:sz w:val="22"/>
          <w:szCs w:val="22"/>
          <w:lang w:val="es-MX" w:eastAsia="en-US"/>
        </w:rPr>
        <w:t xml:space="preserve">: </w:t>
      </w:r>
      <w:r w:rsidR="00D62139" w:rsidRPr="0080005C">
        <w:rPr>
          <w:rFonts w:ascii="Adobe Caslon Pro" w:hAnsi="Adobe Caslon Pro" w:cs="Arial"/>
          <w:sz w:val="22"/>
          <w:szCs w:val="22"/>
          <w:lang w:val="es-MX" w:eastAsia="en-US"/>
        </w:rPr>
        <w:t xml:space="preserve">Se </w:t>
      </w:r>
      <w:r w:rsidR="002A6B55" w:rsidRPr="0080005C">
        <w:rPr>
          <w:rFonts w:ascii="Adobe Caslon Pro" w:hAnsi="Adobe Caslon Pro" w:cs="Arial"/>
          <w:sz w:val="22"/>
          <w:szCs w:val="22"/>
          <w:lang w:val="es-MX" w:eastAsia="en-US"/>
        </w:rPr>
        <w:t>realizará un estudio en las estaciones donde se colocaran los equipos verificando que las especificaciones pro</w:t>
      </w:r>
      <w:r w:rsidR="005B2A0D" w:rsidRPr="0080005C">
        <w:rPr>
          <w:rFonts w:ascii="Adobe Caslon Pro" w:hAnsi="Adobe Caslon Pro" w:cs="Arial"/>
          <w:sz w:val="22"/>
          <w:szCs w:val="22"/>
          <w:lang w:val="es-MX" w:eastAsia="en-US"/>
        </w:rPr>
        <w:t>porcionadas por el proveedor o contratista sean las marcadas en los manuales. La supervisión debera revisar que todas las estaciones cumplan con las medidas y especificaciones requieridas para la colocación.</w:t>
      </w:r>
    </w:p>
    <w:p w14:paraId="1412CDBC" w14:textId="77777777" w:rsidR="00300209" w:rsidRPr="0080005C" w:rsidRDefault="00300209" w:rsidP="009443FF">
      <w:pPr>
        <w:jc w:val="both"/>
        <w:rPr>
          <w:rFonts w:ascii="Adobe Caslon Pro" w:hAnsi="Adobe Caslon Pro" w:cs="Arial"/>
          <w:sz w:val="22"/>
          <w:szCs w:val="22"/>
          <w:lang w:val="es-MX" w:eastAsia="en-US"/>
        </w:rPr>
      </w:pPr>
    </w:p>
    <w:p w14:paraId="0464B0E7" w14:textId="03AC0E67" w:rsidR="0070779F" w:rsidRPr="0080005C" w:rsidRDefault="00300209" w:rsidP="009443FF">
      <w:pPr>
        <w:pStyle w:val="Prrafodelista"/>
        <w:numPr>
          <w:ilvl w:val="0"/>
          <w:numId w:val="33"/>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Verifiación de bancos de nivel, referen</w:t>
      </w:r>
      <w:r w:rsidR="00180293" w:rsidRPr="0080005C">
        <w:rPr>
          <w:rFonts w:ascii="Adobe Caslon Pro" w:hAnsi="Adobe Caslon Pro" w:cs="Arial"/>
          <w:sz w:val="22"/>
          <w:szCs w:val="22"/>
          <w:lang w:val="es-MX" w:eastAsia="en-US"/>
        </w:rPr>
        <w:t xml:space="preserve">cias topográficas y geométricas: </w:t>
      </w:r>
      <w:r w:rsidR="005B2A0D" w:rsidRPr="0080005C">
        <w:rPr>
          <w:rFonts w:ascii="Adobe Caslon Pro" w:hAnsi="Adobe Caslon Pro" w:cs="Arial"/>
          <w:sz w:val="22"/>
          <w:szCs w:val="22"/>
          <w:lang w:val="es-MX" w:eastAsia="en-US"/>
        </w:rPr>
        <w:t>La supervisión deberá</w:t>
      </w:r>
      <w:r w:rsidR="0070779F" w:rsidRPr="0080005C">
        <w:rPr>
          <w:rFonts w:ascii="Adobe Caslon Pro" w:hAnsi="Adobe Caslon Pro" w:cs="Arial"/>
          <w:sz w:val="22"/>
          <w:szCs w:val="22"/>
          <w:lang w:val="es-MX" w:eastAsia="en-US"/>
        </w:rPr>
        <w:t xml:space="preserve"> verificar todos las referencia topografi</w:t>
      </w:r>
      <w:r w:rsidR="005B2A0D" w:rsidRPr="0080005C">
        <w:rPr>
          <w:rFonts w:ascii="Adobe Caslon Pro" w:hAnsi="Adobe Caslon Pro" w:cs="Arial"/>
          <w:sz w:val="22"/>
          <w:szCs w:val="22"/>
          <w:lang w:val="es-MX" w:eastAsia="en-US"/>
        </w:rPr>
        <w:t xml:space="preserve">cay gemometrica, </w:t>
      </w:r>
      <w:r w:rsidR="00573263" w:rsidRPr="0080005C">
        <w:rPr>
          <w:rFonts w:ascii="Adobe Caslon Pro" w:hAnsi="Adobe Caslon Pro" w:cs="Arial"/>
          <w:sz w:val="22"/>
          <w:szCs w:val="22"/>
          <w:lang w:val="es-MX" w:eastAsia="en-US"/>
        </w:rPr>
        <w:t>con el proposito de verificar que todos los trazos necesarios cumplan con las caracterist</w:t>
      </w:r>
      <w:r w:rsidR="00C00EB5" w:rsidRPr="0080005C">
        <w:rPr>
          <w:rFonts w:ascii="Adobe Caslon Pro" w:hAnsi="Adobe Caslon Pro" w:cs="Arial"/>
          <w:sz w:val="22"/>
          <w:szCs w:val="22"/>
          <w:lang w:val="es-MX" w:eastAsia="en-US"/>
        </w:rPr>
        <w:t xml:space="preserve">icas especificas de los equipos y evitar una modificación en le proyecto. </w:t>
      </w:r>
    </w:p>
    <w:p w14:paraId="767F77FA" w14:textId="77777777" w:rsidR="00300209" w:rsidRPr="0080005C" w:rsidRDefault="00300209" w:rsidP="009443FF">
      <w:pPr>
        <w:jc w:val="both"/>
        <w:rPr>
          <w:rFonts w:ascii="Adobe Caslon Pro" w:hAnsi="Adobe Caslon Pro" w:cs="Arial"/>
          <w:sz w:val="22"/>
          <w:szCs w:val="22"/>
          <w:lang w:val="es-MX" w:eastAsia="en-US"/>
        </w:rPr>
      </w:pPr>
    </w:p>
    <w:p w14:paraId="62ED317E" w14:textId="5E3E5B56" w:rsidR="00573263" w:rsidRPr="0080005C" w:rsidRDefault="00300209" w:rsidP="009443FF">
      <w:pPr>
        <w:pStyle w:val="Prrafodelista"/>
        <w:numPr>
          <w:ilvl w:val="0"/>
          <w:numId w:val="33"/>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Evaluación del programa de ejecución de los trabajos, valorar lo</w:t>
      </w:r>
      <w:r w:rsidR="00573263" w:rsidRPr="0080005C">
        <w:rPr>
          <w:rFonts w:ascii="Adobe Caslon Pro" w:hAnsi="Adobe Caslon Pro" w:cs="Arial"/>
          <w:sz w:val="22"/>
          <w:szCs w:val="22"/>
          <w:lang w:val="es-MX" w:eastAsia="en-US"/>
        </w:rPr>
        <w:t>s suministros, colocación pruebas y</w:t>
      </w:r>
      <w:r w:rsidRPr="0080005C">
        <w:rPr>
          <w:rFonts w:ascii="Adobe Caslon Pro" w:hAnsi="Adobe Caslon Pro" w:cs="Arial"/>
          <w:sz w:val="22"/>
          <w:szCs w:val="22"/>
          <w:lang w:val="es-MX" w:eastAsia="en-US"/>
        </w:rPr>
        <w:t xml:space="preserve"> </w:t>
      </w:r>
      <w:r w:rsidRPr="0080005C">
        <w:rPr>
          <w:rFonts w:ascii="Adobe Caslon Pro" w:hAnsi="Adobe Caslon Pro" w:cs="Arial"/>
          <w:sz w:val="22"/>
          <w:szCs w:val="22"/>
          <w:lang w:val="es-MX" w:eastAsia="en-US"/>
        </w:rPr>
        <w:lastRenderedPageBreak/>
        <w:t xml:space="preserve">puesta en marcha de los equipos de </w:t>
      </w:r>
      <w:r w:rsidR="00180293" w:rsidRPr="0080005C">
        <w:rPr>
          <w:rFonts w:ascii="Adobe Caslon Pro" w:hAnsi="Adobe Caslon Pro" w:cs="Arial"/>
          <w:sz w:val="22"/>
          <w:szCs w:val="22"/>
          <w:lang w:val="es-MX" w:eastAsia="en-US"/>
        </w:rPr>
        <w:t xml:space="preserve">acuerdo a los programas de obra: </w:t>
      </w:r>
      <w:r w:rsidR="00573263" w:rsidRPr="0080005C">
        <w:rPr>
          <w:rFonts w:ascii="Adobe Caslon Pro" w:hAnsi="Adobe Caslon Pro" w:cs="Arial"/>
          <w:sz w:val="22"/>
          <w:szCs w:val="22"/>
          <w:lang w:val="es-MX" w:eastAsia="en-US"/>
        </w:rPr>
        <w:t xml:space="preserve">Analizar los avances </w:t>
      </w:r>
      <w:r w:rsidR="00180293" w:rsidRPr="0080005C">
        <w:rPr>
          <w:rFonts w:ascii="Adobe Caslon Pro" w:hAnsi="Adobe Caslon Pro" w:cs="Arial"/>
          <w:sz w:val="22"/>
          <w:szCs w:val="22"/>
          <w:lang w:val="es-MX" w:eastAsia="en-US"/>
        </w:rPr>
        <w:t>programados</w:t>
      </w:r>
      <w:r w:rsidR="00573263" w:rsidRPr="0080005C">
        <w:rPr>
          <w:rFonts w:ascii="Adobe Caslon Pro" w:hAnsi="Adobe Caslon Pro" w:cs="Arial"/>
          <w:sz w:val="22"/>
          <w:szCs w:val="22"/>
          <w:lang w:val="es-MX" w:eastAsia="en-US"/>
        </w:rPr>
        <w:t xml:space="preserve"> </w:t>
      </w:r>
      <w:r w:rsidR="00C00EB5" w:rsidRPr="0080005C">
        <w:rPr>
          <w:rFonts w:ascii="Adobe Caslon Pro" w:hAnsi="Adobe Caslon Pro" w:cs="Arial"/>
          <w:sz w:val="22"/>
          <w:szCs w:val="22"/>
          <w:lang w:val="es-MX" w:eastAsia="en-US"/>
        </w:rPr>
        <w:t>en el programa de obra, detectar los a</w:t>
      </w:r>
      <w:r w:rsidR="00180293" w:rsidRPr="0080005C">
        <w:rPr>
          <w:rFonts w:ascii="Adobe Caslon Pro" w:hAnsi="Adobe Caslon Pro" w:cs="Arial"/>
          <w:sz w:val="22"/>
          <w:szCs w:val="22"/>
          <w:lang w:val="es-MX" w:eastAsia="en-US"/>
        </w:rPr>
        <w:t xml:space="preserve">vances de obra que representen </w:t>
      </w:r>
      <w:r w:rsidR="00C00EB5" w:rsidRPr="0080005C">
        <w:rPr>
          <w:rFonts w:ascii="Adobe Caslon Pro" w:hAnsi="Adobe Caslon Pro" w:cs="Arial"/>
          <w:sz w:val="22"/>
          <w:szCs w:val="22"/>
          <w:lang w:val="es-MX" w:eastAsia="en-US"/>
        </w:rPr>
        <w:t xml:space="preserve">mayor tiempo de ejecución y dar seguimiento a los trabajos de obra para que sean ejecutados en tiempo y forma. </w:t>
      </w:r>
      <w:r w:rsidR="00573263" w:rsidRPr="0080005C">
        <w:rPr>
          <w:rFonts w:ascii="Adobe Caslon Pro" w:hAnsi="Adobe Caslon Pro" w:cs="Arial"/>
          <w:sz w:val="22"/>
          <w:szCs w:val="22"/>
          <w:lang w:val="es-MX" w:eastAsia="en-US"/>
        </w:rPr>
        <w:t xml:space="preserve">Revisar los avances que tengan en obra y vierifcar que los tiempos se cumplan conforme lo establecido en los programas de Obra </w:t>
      </w:r>
    </w:p>
    <w:p w14:paraId="7BADDCFA" w14:textId="77777777" w:rsidR="00D62139" w:rsidRPr="0080005C" w:rsidRDefault="00D62139" w:rsidP="009443FF">
      <w:pPr>
        <w:jc w:val="both"/>
        <w:rPr>
          <w:rFonts w:ascii="Adobe Caslon Pro" w:hAnsi="Adobe Caslon Pro" w:cs="Arial"/>
          <w:sz w:val="22"/>
          <w:szCs w:val="22"/>
          <w:lang w:val="es-MX" w:eastAsia="en-US"/>
        </w:rPr>
      </w:pPr>
    </w:p>
    <w:p w14:paraId="4F14A269" w14:textId="70A1A608" w:rsidR="00300209" w:rsidRPr="0080005C" w:rsidRDefault="00300209" w:rsidP="009443FF">
      <w:pPr>
        <w:pStyle w:val="Prrafodelista"/>
        <w:numPr>
          <w:ilvl w:val="1"/>
          <w:numId w:val="1"/>
        </w:numPr>
        <w:ind w:left="993" w:hanging="567"/>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Actividades durante la ejecución de los trabajos de costrucción</w:t>
      </w:r>
    </w:p>
    <w:p w14:paraId="52E8FBE7" w14:textId="77777777" w:rsidR="00300209" w:rsidRPr="0080005C" w:rsidRDefault="00300209" w:rsidP="009443FF">
      <w:pPr>
        <w:jc w:val="both"/>
        <w:rPr>
          <w:rFonts w:ascii="Adobe Caslon Pro" w:hAnsi="Adobe Caslon Pro" w:cs="Arial"/>
          <w:sz w:val="22"/>
          <w:szCs w:val="22"/>
          <w:lang w:val="es-MX" w:eastAsia="en-US"/>
        </w:rPr>
      </w:pPr>
    </w:p>
    <w:p w14:paraId="58035250" w14:textId="7D5577FC" w:rsidR="00D62139" w:rsidRPr="0080005C" w:rsidRDefault="00D62139"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Seguimiento y control de los protocolos electricos, interfases y telemando necesarios para la correcta ejecución de la instalación y puesta en marcha de los elevadores electricos y escaleras.</w:t>
      </w:r>
    </w:p>
    <w:p w14:paraId="404C5A40" w14:textId="77777777" w:rsidR="00D83FB0" w:rsidRPr="0080005C" w:rsidRDefault="00D83FB0" w:rsidP="009443FF">
      <w:pPr>
        <w:jc w:val="both"/>
        <w:rPr>
          <w:rFonts w:ascii="Adobe Caslon Pro" w:hAnsi="Adobe Caslon Pro" w:cs="Arial"/>
          <w:sz w:val="22"/>
          <w:szCs w:val="22"/>
          <w:lang w:val="es-MX" w:eastAsia="en-US"/>
        </w:rPr>
      </w:pPr>
    </w:p>
    <w:p w14:paraId="687721DA" w14:textId="14004B02" w:rsidR="000F4067" w:rsidRPr="0080005C" w:rsidRDefault="00C00EB5"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Supervis</w:t>
      </w:r>
      <w:r w:rsidR="00180293" w:rsidRPr="0080005C">
        <w:rPr>
          <w:rFonts w:ascii="Adobe Caslon Pro" w:hAnsi="Adobe Caslon Pro" w:cs="Arial"/>
          <w:sz w:val="22"/>
          <w:szCs w:val="22"/>
          <w:lang w:val="es-MX" w:eastAsia="en-US"/>
        </w:rPr>
        <w:t xml:space="preserve">ión en el sitio de los trabajos: </w:t>
      </w:r>
      <w:r w:rsidRPr="0080005C">
        <w:rPr>
          <w:rFonts w:ascii="Adobe Caslon Pro" w:hAnsi="Adobe Caslon Pro" w:cs="Arial"/>
          <w:sz w:val="22"/>
          <w:szCs w:val="22"/>
          <w:lang w:val="es-MX" w:eastAsia="en-US"/>
        </w:rPr>
        <w:t>Realizar los recorridos, revisar trazos, niveles, dimensiones, verticalidad de lo que se construye según lo ordene el proyecto, tolerancias, detectar fallas y sus causas</w:t>
      </w:r>
      <w:r w:rsidR="00180293" w:rsidRPr="0080005C">
        <w:rPr>
          <w:rFonts w:ascii="Adobe Caslon Pro" w:hAnsi="Adobe Caslon Pro" w:cs="Arial"/>
          <w:sz w:val="22"/>
          <w:szCs w:val="22"/>
          <w:lang w:val="es-MX" w:eastAsia="en-US"/>
        </w:rPr>
        <w:t>, proponer</w:t>
      </w:r>
      <w:r w:rsidRPr="0080005C">
        <w:rPr>
          <w:rFonts w:ascii="Adobe Caslon Pro" w:hAnsi="Adobe Caslon Pro" w:cs="Arial"/>
          <w:sz w:val="22"/>
          <w:szCs w:val="22"/>
          <w:lang w:val="es-MX" w:eastAsia="en-US"/>
        </w:rPr>
        <w:t xml:space="preserve"> medidas correctivas necesarias.  Detectar y localizar cualquier elemento que interfiera en la obra o que se  deba desviar, modificar o proteger. Proponer soluciónes de campo a los trabajos que se requieran por estar indefinidos en el proyecto, así como dar seguimiento al programa de ejecución, vigilar el avance físico-financiero de obra para informar al residente de obra sobre las fechas y actividades críticas que requieran seguimiento especial y notificar al contratista en la BEOP  las órdenes provenientes de la supervisión.</w:t>
      </w:r>
    </w:p>
    <w:p w14:paraId="0BB1ED56" w14:textId="77777777" w:rsidR="00C00EB5" w:rsidRPr="0080005C" w:rsidRDefault="00C00EB5" w:rsidP="009443FF">
      <w:pPr>
        <w:jc w:val="both"/>
        <w:rPr>
          <w:rFonts w:ascii="Adobe Caslon Pro" w:hAnsi="Adobe Caslon Pro" w:cs="Arial"/>
          <w:sz w:val="22"/>
          <w:szCs w:val="22"/>
          <w:lang w:val="es-MX" w:eastAsia="en-US"/>
        </w:rPr>
      </w:pPr>
    </w:p>
    <w:p w14:paraId="143E10AD" w14:textId="7CC13E11" w:rsidR="00510DD7" w:rsidRPr="0080005C" w:rsidRDefault="00180293"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Supervisión de fabricación: </w:t>
      </w:r>
      <w:r w:rsidR="00360FE5" w:rsidRPr="0080005C">
        <w:rPr>
          <w:rFonts w:ascii="Adobe Caslon Pro" w:hAnsi="Adobe Caslon Pro" w:cs="Arial"/>
          <w:sz w:val="22"/>
          <w:szCs w:val="22"/>
          <w:lang w:val="es-MX" w:eastAsia="en-US"/>
        </w:rPr>
        <w:t>Revisión sobre posibles</w:t>
      </w:r>
      <w:r w:rsidR="00C00EB5" w:rsidRPr="0080005C">
        <w:rPr>
          <w:rFonts w:ascii="Adobe Caslon Pro" w:hAnsi="Adobe Caslon Pro" w:cs="Arial"/>
          <w:sz w:val="22"/>
          <w:szCs w:val="22"/>
          <w:lang w:val="es-MX" w:eastAsia="en-US"/>
        </w:rPr>
        <w:t xml:space="preserve"> adecuaciones al proyecto ejecutivo, actividades releva</w:t>
      </w:r>
      <w:r w:rsidR="00360FE5" w:rsidRPr="0080005C">
        <w:rPr>
          <w:rFonts w:ascii="Adobe Caslon Pro" w:hAnsi="Adobe Caslon Pro" w:cs="Arial"/>
          <w:sz w:val="22"/>
          <w:szCs w:val="22"/>
          <w:lang w:val="es-MX" w:eastAsia="en-US"/>
        </w:rPr>
        <w:t xml:space="preserve">ntes, verificación de </w:t>
      </w:r>
      <w:r w:rsidR="00C00EB5" w:rsidRPr="0080005C">
        <w:rPr>
          <w:rFonts w:ascii="Adobe Caslon Pro" w:hAnsi="Adobe Caslon Pro" w:cs="Arial"/>
          <w:sz w:val="22"/>
          <w:szCs w:val="22"/>
          <w:lang w:val="es-MX" w:eastAsia="en-US"/>
        </w:rPr>
        <w:t>control de calidad</w:t>
      </w:r>
      <w:r w:rsidR="00360FE5" w:rsidRPr="0080005C">
        <w:rPr>
          <w:rFonts w:ascii="Adobe Caslon Pro" w:hAnsi="Adobe Caslon Pro" w:cs="Arial"/>
          <w:sz w:val="22"/>
          <w:szCs w:val="22"/>
          <w:lang w:val="es-MX" w:eastAsia="en-US"/>
        </w:rPr>
        <w:t xml:space="preserve"> de los equipos, </w:t>
      </w:r>
      <w:r w:rsidR="00C00EB5" w:rsidRPr="0080005C">
        <w:rPr>
          <w:rFonts w:ascii="Adobe Caslon Pro" w:hAnsi="Adobe Caslon Pro" w:cs="Arial"/>
          <w:sz w:val="22"/>
          <w:szCs w:val="22"/>
          <w:lang w:val="es-MX" w:eastAsia="en-US"/>
        </w:rPr>
        <w:t>pruebas realizadas, así como dar seguimiento al programa de suministros, vigilar el avance físico-financiero de obra para informar al residente sobre las fechas y actividades críticas que requieran seguimiento especial y transmitir al contratista en BEOP en forma oportuna las órdenes provenientes de la Residencia de Obra por medio de esta supervisión, acorde a la NOM-053-SCFI-2000 y NOM-001-SEDE-2012 aplicables.</w:t>
      </w:r>
    </w:p>
    <w:p w14:paraId="2D10846A" w14:textId="77777777" w:rsidR="001C13D3" w:rsidRPr="0080005C" w:rsidRDefault="001C13D3" w:rsidP="009443FF">
      <w:pPr>
        <w:jc w:val="both"/>
        <w:rPr>
          <w:rFonts w:ascii="Adobe Caslon Pro" w:hAnsi="Adobe Caslon Pro" w:cs="Arial"/>
          <w:sz w:val="22"/>
          <w:szCs w:val="22"/>
          <w:lang w:val="es-MX" w:eastAsia="en-US"/>
        </w:rPr>
      </w:pPr>
    </w:p>
    <w:p w14:paraId="7985E633" w14:textId="22D00855" w:rsidR="00510DD7" w:rsidRPr="0080005C" w:rsidRDefault="00180293"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Bitácora</w:t>
      </w:r>
      <w:r w:rsidR="001C13D3" w:rsidRPr="0080005C">
        <w:rPr>
          <w:rFonts w:ascii="Adobe Caslon Pro" w:hAnsi="Adobe Caslon Pro" w:cs="Arial"/>
          <w:sz w:val="22"/>
          <w:szCs w:val="22"/>
          <w:lang w:val="es-MX" w:eastAsia="en-US"/>
        </w:rPr>
        <w:t xml:space="preserve"> de Obra</w:t>
      </w:r>
      <w:r w:rsidRPr="0080005C">
        <w:rPr>
          <w:rFonts w:ascii="Adobe Caslon Pro" w:hAnsi="Adobe Caslon Pro" w:cs="Arial"/>
          <w:sz w:val="22"/>
          <w:szCs w:val="22"/>
          <w:lang w:val="es-MX" w:eastAsia="en-US"/>
        </w:rPr>
        <w:t xml:space="preserve">: </w:t>
      </w:r>
      <w:r w:rsidR="001C13D3" w:rsidRPr="0080005C">
        <w:rPr>
          <w:rFonts w:ascii="Adobe Caslon Pro" w:hAnsi="Adobe Caslon Pro" w:cs="Arial"/>
          <w:sz w:val="22"/>
          <w:szCs w:val="22"/>
          <w:lang w:val="es-MX" w:eastAsia="en-US"/>
        </w:rPr>
        <w:t>Elaborar notas de bitácora y revisar las notas de la empresa contratista; proponer al residente de obra las notas que sean necesarias respecto a los avances y aspectos relevantes durante la ejecución de los trabajos.La BEOP es el medio ofial  de comunicación y soporte de cualquier hecho relevante.</w:t>
      </w:r>
    </w:p>
    <w:p w14:paraId="6F503C21" w14:textId="77777777" w:rsidR="001C13D3" w:rsidRPr="0080005C" w:rsidRDefault="001C13D3" w:rsidP="009443FF">
      <w:pPr>
        <w:jc w:val="both"/>
        <w:rPr>
          <w:rFonts w:ascii="Adobe Caslon Pro" w:hAnsi="Adobe Caslon Pro" w:cs="Arial"/>
          <w:sz w:val="22"/>
          <w:szCs w:val="22"/>
          <w:lang w:val="es-MX" w:eastAsia="en-US"/>
        </w:rPr>
      </w:pPr>
    </w:p>
    <w:p w14:paraId="27FB6B0E" w14:textId="418EC697" w:rsidR="00490A36" w:rsidRPr="0080005C" w:rsidRDefault="00725998"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Juntas de trabajo semanales</w:t>
      </w:r>
      <w:r w:rsidR="00180293" w:rsidRPr="0080005C">
        <w:rPr>
          <w:rFonts w:ascii="Adobe Caslon Pro" w:hAnsi="Adobe Caslon Pro" w:cs="Arial"/>
          <w:sz w:val="22"/>
          <w:szCs w:val="22"/>
          <w:lang w:val="es-MX" w:eastAsia="en-US"/>
        </w:rPr>
        <w:t xml:space="preserve">: </w:t>
      </w:r>
      <w:r w:rsidR="0052232D" w:rsidRPr="0080005C">
        <w:rPr>
          <w:rFonts w:ascii="Adobe Caslon Pro" w:hAnsi="Adobe Caslon Pro" w:cs="Arial"/>
          <w:sz w:val="22"/>
          <w:szCs w:val="22"/>
          <w:lang w:val="es-MX" w:eastAsia="en-US"/>
        </w:rPr>
        <w:t>Las juntas se llevaran acabo en el sitio de los trabajos, se dará a conocer la orden del día y se combinará con recorridos a la obra, la supervisión deberá elaborar una minuta de dicha reunión, con todos los acuerdos, compromisos, entregas, pendientes y cualquier otro asunto que por su importancia debe quedar registrado y firmada por todos los asistentes. Esta minuta sera distribuida entre los asisitentes y en su defecto en forma electronica.</w:t>
      </w:r>
    </w:p>
    <w:p w14:paraId="748C6476" w14:textId="77777777" w:rsidR="0052232D" w:rsidRPr="0080005C" w:rsidRDefault="0052232D" w:rsidP="009443FF">
      <w:pPr>
        <w:jc w:val="both"/>
        <w:rPr>
          <w:rFonts w:ascii="Adobe Caslon Pro" w:hAnsi="Adobe Caslon Pro" w:cs="Arial"/>
          <w:sz w:val="22"/>
          <w:szCs w:val="22"/>
          <w:lang w:val="es-MX" w:eastAsia="en-US"/>
        </w:rPr>
      </w:pPr>
    </w:p>
    <w:p w14:paraId="1B6D9F51" w14:textId="3FFEB07B" w:rsidR="00CF0171" w:rsidRPr="0080005C" w:rsidRDefault="00BD2CCD"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Seguridad e Higiene</w:t>
      </w:r>
      <w:r w:rsidR="00180293" w:rsidRPr="0080005C">
        <w:rPr>
          <w:rFonts w:ascii="Adobe Caslon Pro" w:hAnsi="Adobe Caslon Pro" w:cs="Arial"/>
          <w:sz w:val="22"/>
          <w:szCs w:val="22"/>
          <w:lang w:val="es-MX" w:eastAsia="en-US"/>
        </w:rPr>
        <w:t xml:space="preserve">: </w:t>
      </w:r>
      <w:r w:rsidR="00CF0171" w:rsidRPr="0080005C">
        <w:rPr>
          <w:rFonts w:ascii="Adobe Caslon Pro" w:hAnsi="Adobe Caslon Pro" w:cs="Arial"/>
          <w:sz w:val="22"/>
          <w:szCs w:val="22"/>
          <w:lang w:val="es-MX" w:eastAsia="en-US"/>
        </w:rPr>
        <w:t>Vigilar que la empresa contratista de la obra cumpla con las condiciones de seguridad, higiene y limpieza de los trabajos. Vigilar y exigir durante todo el proceso constructivo limpieza, orden, protección de elementos existentes, accesos adecuados  para trabajadores, maquinaria  y equipo. Verificar que en todo momento se cuente con las medidas de seguridad adecuada para los trabajadores y personas que asistan a la obra, acorde a la NOM-0019-STPS-2011 aplicables.</w:t>
      </w:r>
    </w:p>
    <w:p w14:paraId="6A6079A3" w14:textId="77777777" w:rsidR="00CF0171" w:rsidRPr="0080005C" w:rsidRDefault="00CF0171" w:rsidP="009443FF">
      <w:pPr>
        <w:jc w:val="both"/>
        <w:rPr>
          <w:rFonts w:ascii="Adobe Caslon Pro" w:hAnsi="Adobe Caslon Pro" w:cs="Arial"/>
          <w:sz w:val="22"/>
          <w:szCs w:val="22"/>
          <w:lang w:val="es-MX" w:eastAsia="en-US"/>
        </w:rPr>
      </w:pPr>
    </w:p>
    <w:p w14:paraId="10B0EC35" w14:textId="2E7C101E" w:rsidR="00CF0171" w:rsidRPr="0080005C" w:rsidRDefault="00180293"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Control de Calidad: </w:t>
      </w:r>
      <w:r w:rsidR="00CF0171" w:rsidRPr="0080005C">
        <w:rPr>
          <w:rFonts w:ascii="Adobe Caslon Pro" w:hAnsi="Adobe Caslon Pro" w:cs="Arial"/>
          <w:sz w:val="22"/>
          <w:szCs w:val="22"/>
          <w:lang w:val="es-MX" w:eastAsia="en-US"/>
        </w:rPr>
        <w:t>Verificar que los trabajos que realiza el contratista cumplan con los requerimientos de calidad especificados en los manuales del fabricante y de las normas oficiales mexicanas aplicables, vigilar que los equipos sean de la calidad, características y cantidad pactadas en el contrato. Asimismo, revisar los reportes de las pruebas de laboratorio; realizar informe y emitir opinión.</w:t>
      </w:r>
    </w:p>
    <w:p w14:paraId="5570F74A" w14:textId="77777777" w:rsidR="00CF0171" w:rsidRPr="0080005C" w:rsidRDefault="00CF0171" w:rsidP="009443FF">
      <w:pPr>
        <w:jc w:val="both"/>
        <w:rPr>
          <w:rFonts w:ascii="Adobe Caslon Pro" w:hAnsi="Adobe Caslon Pro" w:cs="Arial"/>
          <w:sz w:val="22"/>
          <w:szCs w:val="22"/>
          <w:lang w:val="es-MX" w:eastAsia="en-US"/>
        </w:rPr>
      </w:pPr>
    </w:p>
    <w:p w14:paraId="06E8F6C6" w14:textId="5E4BB2B0" w:rsidR="00CF0171" w:rsidRPr="0080005C" w:rsidRDefault="00BD2CCD"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Esti</w:t>
      </w:r>
      <w:r w:rsidR="00180293" w:rsidRPr="0080005C">
        <w:rPr>
          <w:rFonts w:ascii="Adobe Caslon Pro" w:hAnsi="Adobe Caslon Pro" w:cs="Arial"/>
          <w:sz w:val="22"/>
          <w:szCs w:val="22"/>
          <w:lang w:val="es-MX" w:eastAsia="en-US"/>
        </w:rPr>
        <w:t xml:space="preserve">maciones: </w:t>
      </w:r>
      <w:r w:rsidR="00CF0171" w:rsidRPr="0080005C">
        <w:rPr>
          <w:rFonts w:ascii="Adobe Caslon Pro" w:hAnsi="Adobe Caslon Pro" w:cs="Arial"/>
          <w:sz w:val="22"/>
          <w:szCs w:val="22"/>
          <w:lang w:val="es-MX" w:eastAsia="en-US"/>
        </w:rPr>
        <w:t xml:space="preserve">Revisión, verificación de todas las estimaciones presentadas por la contratista, para llevar </w:t>
      </w:r>
      <w:r w:rsidR="00CF0171" w:rsidRPr="0080005C">
        <w:rPr>
          <w:rFonts w:ascii="Adobe Caslon Pro" w:hAnsi="Adobe Caslon Pro" w:cs="Arial"/>
          <w:sz w:val="22"/>
          <w:szCs w:val="22"/>
          <w:lang w:val="es-MX" w:eastAsia="en-US"/>
        </w:rPr>
        <w:lastRenderedPageBreak/>
        <w:t xml:space="preserve">un avance fisico-financiero favorable al proyecto. </w:t>
      </w:r>
    </w:p>
    <w:p w14:paraId="1015729E" w14:textId="77777777" w:rsidR="00CF0171" w:rsidRPr="0080005C" w:rsidRDefault="00CF0171" w:rsidP="009443FF">
      <w:pPr>
        <w:jc w:val="both"/>
        <w:rPr>
          <w:rFonts w:ascii="Adobe Caslon Pro" w:hAnsi="Adobe Caslon Pro" w:cs="Arial"/>
          <w:sz w:val="22"/>
          <w:szCs w:val="22"/>
          <w:lang w:val="es-MX" w:eastAsia="en-US"/>
        </w:rPr>
      </w:pPr>
    </w:p>
    <w:p w14:paraId="60EDCD52" w14:textId="056E32D2" w:rsidR="00CF0171" w:rsidRPr="0080005C" w:rsidRDefault="00180293"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Conceptos Extraordinarios:</w:t>
      </w:r>
      <w:r w:rsidR="00CF0171" w:rsidRPr="0080005C">
        <w:rPr>
          <w:rFonts w:ascii="Adobe Caslon Pro" w:hAnsi="Adobe Caslon Pro" w:cs="Arial"/>
          <w:sz w:val="22"/>
          <w:szCs w:val="22"/>
          <w:lang w:val="es-MX" w:eastAsia="en-US"/>
        </w:rPr>
        <w:t xml:space="preserve"> Informar al residente de obra la necesidad técnica de ejecutar conceptos fuera de catálogo, de acuerdo a los criterios de la propuesta original. Los trabajso a ejecutar son: evaluación de rendimientos e insumos en trabajos fuera de catálogo,  llevar un control de los rendimientos y consumos de obra reales para aplicarlos  en los análisis de precios unitarios de conceptos  extraordinarios, llevar un control cuidadoso de los procedimientos constructivos, de los materiales, de la mano de obra, del equipo y herramienta que intervienen en los diferentes conceptos de obra para formular, revisar, modificar o actualizar precios unitarios de conceptos no previstos (extraordinarios). Realizar la investigación de mercado de los materiales no contenidos en la proposición del contratista de la obra y que se presenten en los análisis de los precios unitarios de los conceptos no previstos.</w:t>
      </w:r>
    </w:p>
    <w:p w14:paraId="7B1E0396" w14:textId="77777777" w:rsidR="00CF0171" w:rsidRPr="0080005C" w:rsidRDefault="00CF0171" w:rsidP="009443FF">
      <w:pPr>
        <w:jc w:val="both"/>
        <w:rPr>
          <w:rFonts w:ascii="Adobe Caslon Pro" w:hAnsi="Adobe Caslon Pro" w:cs="Arial"/>
          <w:sz w:val="22"/>
          <w:szCs w:val="22"/>
          <w:lang w:val="es-MX" w:eastAsia="en-US"/>
        </w:rPr>
      </w:pPr>
    </w:p>
    <w:p w14:paraId="497C9045" w14:textId="420B7028" w:rsidR="00CF0171" w:rsidRPr="0080005C" w:rsidRDefault="00CF0171"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Revisa</w:t>
      </w:r>
      <w:r w:rsidR="00180293" w:rsidRPr="0080005C">
        <w:rPr>
          <w:rFonts w:ascii="Adobe Caslon Pro" w:hAnsi="Adobe Caslon Pro" w:cs="Arial"/>
          <w:sz w:val="22"/>
          <w:szCs w:val="22"/>
          <w:lang w:val="es-MX" w:eastAsia="en-US"/>
        </w:rPr>
        <w:t>r y validar números generadores: C</w:t>
      </w:r>
      <w:r w:rsidRPr="0080005C">
        <w:rPr>
          <w:rFonts w:ascii="Adobe Caslon Pro" w:hAnsi="Adobe Caslon Pro" w:cs="Arial"/>
          <w:sz w:val="22"/>
          <w:szCs w:val="22"/>
          <w:lang w:val="es-MX" w:eastAsia="en-US"/>
        </w:rPr>
        <w:t>onjuntamente con el contratista de obra revisar y verificar las cantidades de obra ejecutada, con el propósito de cotejar los números generadores que presente el contratista, los que deberán ser validados y aceptados por la supervisión y el residente de obra con su firma.</w:t>
      </w:r>
    </w:p>
    <w:p w14:paraId="356AA9D1" w14:textId="77777777" w:rsidR="00CF0171" w:rsidRPr="0080005C" w:rsidRDefault="00CF0171" w:rsidP="009443FF">
      <w:pPr>
        <w:jc w:val="both"/>
        <w:rPr>
          <w:rFonts w:ascii="Adobe Caslon Pro" w:hAnsi="Adobe Caslon Pro" w:cs="Arial"/>
          <w:sz w:val="22"/>
          <w:szCs w:val="22"/>
          <w:lang w:val="es-MX" w:eastAsia="en-US"/>
        </w:rPr>
      </w:pPr>
    </w:p>
    <w:p w14:paraId="58019137" w14:textId="01650231" w:rsidR="00CF0171" w:rsidRPr="0080005C" w:rsidRDefault="00180293"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Revisar y validar estimaciones:</w:t>
      </w:r>
      <w:r w:rsidR="00CF0171" w:rsidRPr="0080005C">
        <w:rPr>
          <w:rFonts w:ascii="Adobe Caslon Pro" w:hAnsi="Adobe Caslon Pro" w:cs="Arial"/>
          <w:sz w:val="22"/>
          <w:szCs w:val="22"/>
          <w:lang w:val="es-MX" w:eastAsia="en-US"/>
        </w:rPr>
        <w:t xml:space="preserve"> </w:t>
      </w:r>
      <w:r w:rsidRPr="0080005C">
        <w:rPr>
          <w:rFonts w:ascii="Adobe Caslon Pro" w:hAnsi="Adobe Caslon Pro" w:cs="Arial"/>
          <w:sz w:val="22"/>
          <w:szCs w:val="22"/>
          <w:lang w:val="es-MX" w:eastAsia="en-US"/>
        </w:rPr>
        <w:t>V</w:t>
      </w:r>
      <w:r w:rsidR="00CF0171" w:rsidRPr="0080005C">
        <w:rPr>
          <w:rFonts w:ascii="Adobe Caslon Pro" w:hAnsi="Adobe Caslon Pro" w:cs="Arial"/>
          <w:sz w:val="22"/>
          <w:szCs w:val="22"/>
          <w:lang w:val="es-MX" w:eastAsia="en-US"/>
        </w:rPr>
        <w:t xml:space="preserve">erificación de generadores autorizados por la supervisión, cantidades, precios unitarios, deducciones, operaciones numéricas, sanciones, integración de estimación con soportes en original </w:t>
      </w:r>
      <w:r w:rsidRPr="0080005C">
        <w:rPr>
          <w:rFonts w:ascii="Adobe Caslon Pro" w:hAnsi="Adobe Caslon Pro" w:cs="Arial"/>
          <w:sz w:val="22"/>
          <w:szCs w:val="22"/>
          <w:lang w:val="es-MX" w:eastAsia="en-US"/>
        </w:rPr>
        <w:t>y copias</w:t>
      </w:r>
      <w:r w:rsidR="00CF0171" w:rsidRPr="0080005C">
        <w:rPr>
          <w:rFonts w:ascii="Adobe Caslon Pro" w:hAnsi="Adobe Caslon Pro" w:cs="Arial"/>
          <w:sz w:val="22"/>
          <w:szCs w:val="22"/>
          <w:lang w:val="es-MX" w:eastAsia="en-US"/>
        </w:rPr>
        <w:t>, las que se presentaran a la residencia de obra, conteniendo la firma del contratista y el visto bueno de la supervisión. La supervisión verificará las estimaciones pagadas y con un control al respecto.</w:t>
      </w:r>
    </w:p>
    <w:p w14:paraId="47E9EFC5" w14:textId="77777777" w:rsidR="00CF0171" w:rsidRPr="0080005C" w:rsidRDefault="00CF0171" w:rsidP="009443FF">
      <w:pPr>
        <w:jc w:val="both"/>
        <w:rPr>
          <w:rFonts w:ascii="Adobe Caslon Pro" w:hAnsi="Adobe Caslon Pro" w:cs="Arial"/>
          <w:sz w:val="22"/>
          <w:szCs w:val="22"/>
          <w:lang w:val="es-MX" w:eastAsia="en-US"/>
        </w:rPr>
      </w:pPr>
    </w:p>
    <w:p w14:paraId="74A0419D" w14:textId="47CEDB0F" w:rsidR="00CF0171" w:rsidRPr="0080005C" w:rsidRDefault="00CF0171"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Control de cantidades d</w:t>
      </w:r>
      <w:r w:rsidR="00180293" w:rsidRPr="0080005C">
        <w:rPr>
          <w:rFonts w:ascii="Adobe Caslon Pro" w:hAnsi="Adobe Caslon Pro" w:cs="Arial"/>
          <w:sz w:val="22"/>
          <w:szCs w:val="22"/>
          <w:lang w:val="es-MX" w:eastAsia="en-US"/>
        </w:rPr>
        <w:t>e obra: D</w:t>
      </w:r>
      <w:r w:rsidRPr="0080005C">
        <w:rPr>
          <w:rFonts w:ascii="Adobe Caslon Pro" w:hAnsi="Adobe Caslon Pro" w:cs="Arial"/>
          <w:sz w:val="22"/>
          <w:szCs w:val="22"/>
          <w:lang w:val="es-MX" w:eastAsia="en-US"/>
        </w:rPr>
        <w:t xml:space="preserve">esde el inicio de los trabajos y hasta su terminación, la supervisión deberá de contar con un control de las cantidades de obra, indicando las cantidades adicionales, los </w:t>
      </w:r>
      <w:r w:rsidR="00180293" w:rsidRPr="0080005C">
        <w:rPr>
          <w:rFonts w:ascii="Adobe Caslon Pro" w:hAnsi="Adobe Caslon Pro" w:cs="Arial"/>
          <w:sz w:val="22"/>
          <w:szCs w:val="22"/>
          <w:lang w:val="es-MX" w:eastAsia="en-US"/>
        </w:rPr>
        <w:t>volúmenes</w:t>
      </w:r>
      <w:r w:rsidRPr="0080005C">
        <w:rPr>
          <w:rFonts w:ascii="Adobe Caslon Pro" w:hAnsi="Adobe Caslon Pro" w:cs="Arial"/>
          <w:sz w:val="22"/>
          <w:szCs w:val="22"/>
          <w:lang w:val="es-MX" w:eastAsia="en-US"/>
        </w:rPr>
        <w:t xml:space="preserve"> que se cancelan, así como las cantidades de los conceptos no previstos (extraordinarios) con el fin de contar en todo momento con el presupuesto actualizado de la obra, así como los avances físicos. Se deberá de entregar reporte mensual.</w:t>
      </w:r>
    </w:p>
    <w:p w14:paraId="6822ED54" w14:textId="77777777" w:rsidR="00CF0171" w:rsidRPr="0080005C" w:rsidRDefault="00CF0171" w:rsidP="009443FF">
      <w:pPr>
        <w:jc w:val="both"/>
        <w:rPr>
          <w:rFonts w:ascii="Adobe Caslon Pro" w:hAnsi="Adobe Caslon Pro" w:cs="Arial"/>
          <w:sz w:val="22"/>
          <w:szCs w:val="22"/>
          <w:lang w:val="es-MX" w:eastAsia="en-US"/>
        </w:rPr>
      </w:pPr>
    </w:p>
    <w:p w14:paraId="56C6788E" w14:textId="21EF10D8" w:rsidR="00CF0171" w:rsidRPr="0080005C" w:rsidRDefault="0013519A"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Elaboración de reportes e informe mensual</w:t>
      </w:r>
      <w:r w:rsidR="00180293" w:rsidRPr="0080005C">
        <w:rPr>
          <w:rFonts w:ascii="Adobe Caslon Pro" w:hAnsi="Adobe Caslon Pro" w:cs="Arial"/>
          <w:sz w:val="22"/>
          <w:szCs w:val="22"/>
          <w:lang w:val="es-MX" w:eastAsia="en-US"/>
        </w:rPr>
        <w:t xml:space="preserve">: </w:t>
      </w:r>
      <w:r w:rsidR="002D786B" w:rsidRPr="0080005C">
        <w:rPr>
          <w:rFonts w:ascii="Adobe Caslon Pro" w:hAnsi="Adobe Caslon Pro" w:cs="Arial"/>
          <w:sz w:val="22"/>
          <w:szCs w:val="22"/>
          <w:lang w:val="es-MX" w:eastAsia="en-US"/>
        </w:rPr>
        <w:t>Avance físico, reporte de ejecución por concepto y partida, estado financiero, reporte fotográfico, gráficas y porcentajes de avance contra programa original. Implementar medidas necesarias en caso de atraso por parte del contratista.</w:t>
      </w:r>
    </w:p>
    <w:p w14:paraId="253245DC" w14:textId="77777777" w:rsidR="002D786B" w:rsidRPr="0080005C" w:rsidRDefault="002D786B" w:rsidP="009443FF">
      <w:pPr>
        <w:jc w:val="both"/>
        <w:rPr>
          <w:rFonts w:ascii="Adobe Caslon Pro" w:hAnsi="Adobe Caslon Pro" w:cs="Arial"/>
          <w:sz w:val="22"/>
          <w:szCs w:val="22"/>
          <w:lang w:val="es-MX" w:eastAsia="en-US"/>
        </w:rPr>
      </w:pPr>
    </w:p>
    <w:p w14:paraId="48834464" w14:textId="43395030" w:rsidR="002D786B" w:rsidRPr="0080005C" w:rsidRDefault="0013519A"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Control </w:t>
      </w:r>
      <w:r w:rsidR="00180293" w:rsidRPr="0080005C">
        <w:rPr>
          <w:rFonts w:ascii="Adobe Caslon Pro" w:hAnsi="Adobe Caslon Pro" w:cs="Arial"/>
          <w:sz w:val="22"/>
          <w:szCs w:val="22"/>
          <w:lang w:val="es-MX" w:eastAsia="en-US"/>
        </w:rPr>
        <w:t xml:space="preserve">topográfico de la obra: </w:t>
      </w:r>
      <w:r w:rsidR="002D786B" w:rsidRPr="0080005C">
        <w:rPr>
          <w:rFonts w:ascii="Adobe Caslon Pro" w:hAnsi="Adobe Caslon Pro" w:cs="Arial"/>
          <w:sz w:val="22"/>
          <w:szCs w:val="22"/>
          <w:lang w:val="es-MX" w:eastAsia="en-US"/>
        </w:rPr>
        <w:t xml:space="preserve">verificar durante la ejecución de los trabajos los trazos, referencias, bancos de nivel, seccionamientos y demás parámetros relacionados con el montaje y la instalación de los equipos, con la validación por parte de la </w:t>
      </w:r>
      <w:r w:rsidR="00180293" w:rsidRPr="0080005C">
        <w:rPr>
          <w:rFonts w:ascii="Adobe Caslon Pro" w:hAnsi="Adobe Caslon Pro" w:cs="Arial"/>
          <w:sz w:val="22"/>
          <w:szCs w:val="22"/>
          <w:lang w:val="es-MX" w:eastAsia="en-US"/>
        </w:rPr>
        <w:t>supervisión</w:t>
      </w:r>
      <w:r w:rsidR="002D786B" w:rsidRPr="0080005C">
        <w:rPr>
          <w:rFonts w:ascii="Adobe Caslon Pro" w:hAnsi="Adobe Caslon Pro" w:cs="Arial"/>
          <w:sz w:val="22"/>
          <w:szCs w:val="22"/>
          <w:lang w:val="es-MX" w:eastAsia="en-US"/>
        </w:rPr>
        <w:t xml:space="preserve"> , la supervisión  efectuará una segunda comprobación de los parámetros geométricos.</w:t>
      </w:r>
    </w:p>
    <w:p w14:paraId="300C0741" w14:textId="77777777" w:rsidR="00180293" w:rsidRPr="0080005C" w:rsidRDefault="00180293" w:rsidP="009443FF">
      <w:pPr>
        <w:pStyle w:val="Prrafodelista"/>
        <w:jc w:val="both"/>
        <w:rPr>
          <w:rFonts w:ascii="Adobe Caslon Pro" w:hAnsi="Adobe Caslon Pro" w:cs="Arial"/>
          <w:sz w:val="22"/>
          <w:szCs w:val="22"/>
          <w:lang w:val="es-MX" w:eastAsia="en-US"/>
        </w:rPr>
      </w:pPr>
    </w:p>
    <w:p w14:paraId="1A6ADD67" w14:textId="178C17E0" w:rsidR="002D786B" w:rsidRPr="0080005C" w:rsidRDefault="00180293" w:rsidP="009443FF">
      <w:pPr>
        <w:pStyle w:val="Prrafodelista"/>
        <w:numPr>
          <w:ilvl w:val="0"/>
          <w:numId w:val="34"/>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Informe</w:t>
      </w:r>
      <w:r w:rsidR="0013519A" w:rsidRPr="0080005C">
        <w:rPr>
          <w:rFonts w:ascii="Adobe Caslon Pro" w:hAnsi="Adobe Caslon Pro" w:cs="Arial"/>
          <w:sz w:val="22"/>
          <w:szCs w:val="22"/>
          <w:lang w:val="es-MX" w:eastAsia="en-US"/>
        </w:rPr>
        <w:t xml:space="preserve"> de Seguimiento Mensual de Control de Interfaces</w:t>
      </w:r>
      <w:r w:rsidRPr="0080005C">
        <w:rPr>
          <w:rFonts w:ascii="Adobe Caslon Pro" w:hAnsi="Adobe Caslon Pro" w:cs="Arial"/>
          <w:sz w:val="22"/>
          <w:szCs w:val="22"/>
          <w:lang w:val="es-MX" w:eastAsia="en-US"/>
        </w:rPr>
        <w:t xml:space="preserve">: </w:t>
      </w:r>
      <w:r w:rsidR="002D786B" w:rsidRPr="0080005C">
        <w:rPr>
          <w:rFonts w:ascii="Adobe Caslon Pro" w:hAnsi="Adobe Caslon Pro" w:cs="Arial"/>
          <w:sz w:val="22"/>
          <w:szCs w:val="22"/>
          <w:lang w:val="es-MX" w:eastAsia="en-US"/>
        </w:rPr>
        <w:t xml:space="preserve">Revisar y validar los </w:t>
      </w:r>
      <w:r w:rsidRPr="0080005C">
        <w:rPr>
          <w:rFonts w:ascii="Adobe Caslon Pro" w:hAnsi="Adobe Caslon Pro" w:cs="Arial"/>
          <w:sz w:val="22"/>
          <w:szCs w:val="22"/>
          <w:lang w:val="es-MX" w:eastAsia="en-US"/>
        </w:rPr>
        <w:t>números</w:t>
      </w:r>
      <w:r w:rsidR="002D786B" w:rsidRPr="0080005C">
        <w:rPr>
          <w:rFonts w:ascii="Adobe Caslon Pro" w:hAnsi="Adobe Caslon Pro" w:cs="Arial"/>
          <w:sz w:val="22"/>
          <w:szCs w:val="22"/>
          <w:lang w:val="es-MX" w:eastAsia="en-US"/>
        </w:rPr>
        <w:t xml:space="preserve"> generadores de los trabajos relacionados con las </w:t>
      </w:r>
      <w:r w:rsidRPr="0080005C">
        <w:rPr>
          <w:rFonts w:ascii="Adobe Caslon Pro" w:hAnsi="Adobe Caslon Pro" w:cs="Arial"/>
          <w:sz w:val="22"/>
          <w:szCs w:val="22"/>
          <w:lang w:val="es-MX" w:eastAsia="en-US"/>
        </w:rPr>
        <w:t>interfaces</w:t>
      </w:r>
      <w:r w:rsidR="002D786B" w:rsidRPr="0080005C">
        <w:rPr>
          <w:rFonts w:ascii="Adobe Caslon Pro" w:hAnsi="Adobe Caslon Pro" w:cs="Arial"/>
          <w:sz w:val="22"/>
          <w:szCs w:val="22"/>
          <w:lang w:val="es-MX" w:eastAsia="en-US"/>
        </w:rPr>
        <w:t xml:space="preserve"> </w:t>
      </w:r>
      <w:r w:rsidRPr="0080005C">
        <w:rPr>
          <w:rFonts w:ascii="Adobe Caslon Pro" w:hAnsi="Adobe Caslon Pro" w:cs="Arial"/>
          <w:sz w:val="22"/>
          <w:szCs w:val="22"/>
          <w:lang w:val="es-MX" w:eastAsia="en-US"/>
        </w:rPr>
        <w:t>periféricas</w:t>
      </w:r>
      <w:r w:rsidR="002D786B" w:rsidRPr="0080005C">
        <w:rPr>
          <w:rFonts w:ascii="Adobe Caslon Pro" w:hAnsi="Adobe Caslon Pro" w:cs="Arial"/>
          <w:sz w:val="22"/>
          <w:szCs w:val="22"/>
          <w:lang w:val="es-MX" w:eastAsia="en-US"/>
        </w:rPr>
        <w:t xml:space="preserve"> de los equipos, que son:</w:t>
      </w:r>
    </w:p>
    <w:p w14:paraId="0DE1FD20" w14:textId="77777777" w:rsidR="0039209E" w:rsidRPr="0080005C" w:rsidRDefault="0039209E" w:rsidP="009443FF">
      <w:pPr>
        <w:jc w:val="both"/>
        <w:rPr>
          <w:rFonts w:ascii="Adobe Caslon Pro" w:hAnsi="Adobe Caslon Pro" w:cs="Arial"/>
          <w:sz w:val="22"/>
          <w:szCs w:val="22"/>
          <w:lang w:val="es-MX" w:eastAsia="en-US"/>
        </w:rPr>
      </w:pPr>
    </w:p>
    <w:p w14:paraId="51C35E76" w14:textId="0F623A1C" w:rsidR="002D786B" w:rsidRPr="0080005C" w:rsidRDefault="002D786B"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Sensores de Control </w:t>
      </w:r>
    </w:p>
    <w:p w14:paraId="4F0BB66C" w14:textId="50C85205" w:rsidR="002D786B" w:rsidRPr="0080005C" w:rsidRDefault="002D786B"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Instalaciones electricas</w:t>
      </w:r>
    </w:p>
    <w:p w14:paraId="465BF4BA" w14:textId="2FFF6A7A" w:rsidR="002D786B" w:rsidRPr="0080005C" w:rsidRDefault="002D786B"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Instalaciones de hardware </w:t>
      </w:r>
    </w:p>
    <w:p w14:paraId="74A489EE" w14:textId="7B9DF054" w:rsidR="002D786B" w:rsidRPr="0080005C" w:rsidRDefault="002D786B"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Software de control para manejo normal y remoto</w:t>
      </w:r>
    </w:p>
    <w:p w14:paraId="674C77D4" w14:textId="7519D16E" w:rsidR="002D786B" w:rsidRPr="0080005C" w:rsidRDefault="002D786B"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Control de avance fisico-financiero.</w:t>
      </w:r>
    </w:p>
    <w:p w14:paraId="7D6BB626" w14:textId="77777777" w:rsidR="00BD2CCD" w:rsidRPr="0080005C" w:rsidRDefault="00BD2CCD" w:rsidP="009443FF">
      <w:pPr>
        <w:contextualSpacing/>
        <w:jc w:val="both"/>
        <w:rPr>
          <w:rFonts w:ascii="Adobe Caslon Pro" w:hAnsi="Adobe Caslon Pro" w:cs="Arial"/>
          <w:b/>
          <w:sz w:val="22"/>
          <w:szCs w:val="22"/>
          <w:lang w:val="es-MX" w:eastAsia="en-US"/>
        </w:rPr>
      </w:pPr>
    </w:p>
    <w:p w14:paraId="393FFC41" w14:textId="63E83F14" w:rsidR="00300209" w:rsidRPr="0080005C" w:rsidRDefault="00300209" w:rsidP="009443FF">
      <w:pPr>
        <w:pStyle w:val="Prrafodelista"/>
        <w:numPr>
          <w:ilvl w:val="1"/>
          <w:numId w:val="1"/>
        </w:numPr>
        <w:ind w:left="993" w:hanging="567"/>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Actividades posteriores a la terminación de los trabajos</w:t>
      </w:r>
    </w:p>
    <w:p w14:paraId="66BD1E5B" w14:textId="77777777" w:rsidR="00300209" w:rsidRPr="0080005C" w:rsidRDefault="00300209" w:rsidP="009443FF">
      <w:pPr>
        <w:jc w:val="both"/>
        <w:rPr>
          <w:rFonts w:ascii="Adobe Caslon Pro" w:hAnsi="Adobe Caslon Pro" w:cs="Arial"/>
          <w:b/>
          <w:sz w:val="22"/>
          <w:szCs w:val="22"/>
          <w:lang w:val="es-MX" w:eastAsia="en-US"/>
        </w:rPr>
      </w:pPr>
    </w:p>
    <w:p w14:paraId="2AEEA30E" w14:textId="1B58A6F9" w:rsidR="00224EF0" w:rsidRPr="0080005C" w:rsidRDefault="0039209E"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lastRenderedPageBreak/>
        <w:t>Info</w:t>
      </w:r>
      <w:r w:rsidR="00A36730" w:rsidRPr="0080005C">
        <w:rPr>
          <w:rFonts w:ascii="Adobe Caslon Pro" w:hAnsi="Adobe Caslon Pro" w:cs="Arial"/>
          <w:sz w:val="22"/>
          <w:szCs w:val="22"/>
          <w:lang w:val="es-MX" w:eastAsia="en-US"/>
        </w:rPr>
        <w:t>r</w:t>
      </w:r>
      <w:r w:rsidRPr="0080005C">
        <w:rPr>
          <w:rFonts w:ascii="Adobe Caslon Pro" w:hAnsi="Adobe Caslon Pro" w:cs="Arial"/>
          <w:sz w:val="22"/>
          <w:szCs w:val="22"/>
          <w:lang w:val="es-MX" w:eastAsia="en-US"/>
        </w:rPr>
        <w:t>me final y finiquito</w:t>
      </w:r>
      <w:r w:rsidR="006A109E" w:rsidRPr="0080005C">
        <w:rPr>
          <w:rFonts w:ascii="Adobe Caslon Pro" w:hAnsi="Adobe Caslon Pro" w:cs="Arial"/>
          <w:sz w:val="22"/>
          <w:szCs w:val="22"/>
          <w:lang w:val="es-MX" w:eastAsia="en-US"/>
        </w:rPr>
        <w:t>.</w:t>
      </w:r>
    </w:p>
    <w:p w14:paraId="4F7F0AD7" w14:textId="77777777" w:rsidR="0039209E" w:rsidRPr="0080005C" w:rsidRDefault="0039209E" w:rsidP="009443FF">
      <w:pPr>
        <w:jc w:val="both"/>
        <w:rPr>
          <w:rFonts w:ascii="Adobe Caslon Pro" w:hAnsi="Adobe Caslon Pro" w:cs="Arial"/>
          <w:b/>
          <w:sz w:val="22"/>
          <w:szCs w:val="22"/>
          <w:lang w:val="es-MX" w:eastAsia="en-US"/>
        </w:rPr>
      </w:pPr>
    </w:p>
    <w:p w14:paraId="63DAE252" w14:textId="2988D94C" w:rsidR="00E435C5" w:rsidRPr="0080005C" w:rsidRDefault="002D786B"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la deb</w:t>
      </w:r>
      <w:r w:rsidR="00180293" w:rsidRPr="0080005C">
        <w:rPr>
          <w:rFonts w:ascii="Adobe Caslon Pro" w:hAnsi="Adobe Caslon Pro" w:cs="Arial"/>
          <w:sz w:val="22"/>
          <w:szCs w:val="22"/>
          <w:lang w:val="es-MX" w:eastAsia="en-US"/>
        </w:rPr>
        <w:t>ida terminación de los trabajos: L</w:t>
      </w:r>
      <w:r w:rsidR="00E435C5" w:rsidRPr="0080005C">
        <w:rPr>
          <w:rFonts w:ascii="Adobe Caslon Pro" w:hAnsi="Adobe Caslon Pro" w:cs="Arial"/>
          <w:sz w:val="22"/>
          <w:szCs w:val="22"/>
          <w:lang w:val="es-MX" w:eastAsia="en-US"/>
        </w:rPr>
        <w:t>a supervisión coadyuvará con la residencia de obra en la verificación de la debida terminación de los mismos conforme a las condiciones establecidas en el contrato. Se levantaran las actas necesarias con las listas de verificación de detalles pendientes con objeto de que el contratista de la obra los realice. La supervisión contará con 30 días</w:t>
      </w:r>
      <w:r w:rsidR="00180293" w:rsidRPr="0080005C">
        <w:rPr>
          <w:rFonts w:ascii="Adobe Caslon Pro" w:hAnsi="Adobe Caslon Pro" w:cs="Arial"/>
          <w:sz w:val="22"/>
          <w:szCs w:val="22"/>
          <w:lang w:val="es-MX" w:eastAsia="en-US"/>
        </w:rPr>
        <w:t>,</w:t>
      </w:r>
      <w:r w:rsidR="00E435C5" w:rsidRPr="0080005C">
        <w:rPr>
          <w:rFonts w:ascii="Adobe Caslon Pro" w:hAnsi="Adobe Caslon Pro" w:cs="Arial"/>
          <w:sz w:val="22"/>
          <w:szCs w:val="22"/>
          <w:lang w:val="es-MX" w:eastAsia="en-US"/>
        </w:rPr>
        <w:t xml:space="preserve"> </w:t>
      </w:r>
      <w:r w:rsidR="00180293" w:rsidRPr="0080005C">
        <w:rPr>
          <w:rFonts w:ascii="Adobe Caslon Pro" w:hAnsi="Adobe Caslon Pro" w:cs="Arial"/>
          <w:sz w:val="22"/>
          <w:szCs w:val="22"/>
          <w:lang w:val="es-MX" w:eastAsia="en-US"/>
        </w:rPr>
        <w:t>calendario posteriores</w:t>
      </w:r>
      <w:r w:rsidR="00E435C5" w:rsidRPr="0080005C">
        <w:rPr>
          <w:rFonts w:ascii="Adobe Caslon Pro" w:hAnsi="Adobe Caslon Pro" w:cs="Arial"/>
          <w:sz w:val="22"/>
          <w:szCs w:val="22"/>
          <w:lang w:val="es-MX" w:eastAsia="en-US"/>
        </w:rPr>
        <w:t xml:space="preserve"> a la terminación de la obra o del contrato, lo que resulte primero.</w:t>
      </w:r>
    </w:p>
    <w:p w14:paraId="6CED06B1" w14:textId="77777777" w:rsidR="00E435C5" w:rsidRPr="0080005C" w:rsidRDefault="00E435C5" w:rsidP="009443FF">
      <w:pPr>
        <w:jc w:val="both"/>
        <w:rPr>
          <w:rFonts w:ascii="Adobe Caslon Pro" w:hAnsi="Adobe Caslon Pro" w:cs="Arial"/>
          <w:sz w:val="22"/>
          <w:szCs w:val="22"/>
          <w:lang w:val="es-MX" w:eastAsia="en-US"/>
        </w:rPr>
      </w:pPr>
    </w:p>
    <w:p w14:paraId="661B8D22" w14:textId="63A8E362" w:rsidR="00E435C5" w:rsidRPr="0080005C" w:rsidRDefault="002D786B"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Entrega recepción de los trabajos</w:t>
      </w:r>
      <w:r w:rsidR="00180293" w:rsidRPr="0080005C">
        <w:rPr>
          <w:rFonts w:ascii="Adobe Caslon Pro" w:hAnsi="Adobe Caslon Pro" w:cs="Arial"/>
          <w:sz w:val="22"/>
          <w:szCs w:val="22"/>
          <w:lang w:val="es-MX" w:eastAsia="en-US"/>
        </w:rPr>
        <w:t>: L</w:t>
      </w:r>
      <w:r w:rsidR="00E435C5" w:rsidRPr="0080005C">
        <w:rPr>
          <w:rFonts w:ascii="Adobe Caslon Pro" w:hAnsi="Adobe Caslon Pro" w:cs="Arial"/>
          <w:sz w:val="22"/>
          <w:szCs w:val="22"/>
          <w:lang w:val="es-MX" w:eastAsia="en-US"/>
        </w:rPr>
        <w:t xml:space="preserve">a supervisión coadyuvará con la residencia de obra en la recepción de los trabajos, entrega de planos modificados, preparación e </w:t>
      </w:r>
      <w:r w:rsidR="00180293" w:rsidRPr="0080005C">
        <w:rPr>
          <w:rFonts w:ascii="Adobe Caslon Pro" w:hAnsi="Adobe Caslon Pro" w:cs="Arial"/>
          <w:sz w:val="22"/>
          <w:szCs w:val="22"/>
          <w:lang w:val="es-MX" w:eastAsia="en-US"/>
        </w:rPr>
        <w:t>integración del</w:t>
      </w:r>
      <w:r w:rsidR="00E435C5" w:rsidRPr="0080005C">
        <w:rPr>
          <w:rFonts w:ascii="Adobe Caslon Pro" w:hAnsi="Adobe Caslon Pro" w:cs="Arial"/>
          <w:sz w:val="22"/>
          <w:szCs w:val="22"/>
          <w:lang w:val="es-MX" w:eastAsia="en-US"/>
        </w:rPr>
        <w:t xml:space="preserve"> Acta de Entrega - Recepción de los trabajos ejecutados por los contratistas, anexando la documentación soporte de </w:t>
      </w:r>
      <w:r w:rsidR="00180293" w:rsidRPr="0080005C">
        <w:rPr>
          <w:rFonts w:ascii="Adobe Caslon Pro" w:hAnsi="Adobe Caslon Pro" w:cs="Arial"/>
          <w:sz w:val="22"/>
          <w:szCs w:val="22"/>
          <w:lang w:val="es-MX" w:eastAsia="en-US"/>
        </w:rPr>
        <w:t>los trabajos realizados</w:t>
      </w:r>
      <w:r w:rsidR="00E435C5" w:rsidRPr="0080005C">
        <w:rPr>
          <w:rFonts w:ascii="Adobe Caslon Pro" w:hAnsi="Adobe Caslon Pro" w:cs="Arial"/>
          <w:sz w:val="22"/>
          <w:szCs w:val="22"/>
          <w:lang w:val="es-MX" w:eastAsia="en-US"/>
        </w:rPr>
        <w:t xml:space="preserve">. </w:t>
      </w:r>
      <w:r w:rsidR="00180293" w:rsidRPr="0080005C">
        <w:rPr>
          <w:rFonts w:ascii="Adobe Caslon Pro" w:hAnsi="Adobe Caslon Pro" w:cs="Arial"/>
          <w:sz w:val="22"/>
          <w:szCs w:val="22"/>
          <w:lang w:val="es-MX" w:eastAsia="en-US"/>
        </w:rPr>
        <w:t>Integración de</w:t>
      </w:r>
      <w:r w:rsidR="00E435C5" w:rsidRPr="0080005C">
        <w:rPr>
          <w:rFonts w:ascii="Adobe Caslon Pro" w:hAnsi="Adobe Caslon Pro" w:cs="Arial"/>
          <w:sz w:val="22"/>
          <w:szCs w:val="22"/>
          <w:lang w:val="es-MX" w:eastAsia="en-US"/>
        </w:rPr>
        <w:t xml:space="preserve"> todos los documentos en orden y en carpetas, como son: garantías, catálogos de equipos, manuales de operación y mantenimiento de equipos, etc. La supervisión contará con 30 días calendario</w:t>
      </w:r>
      <w:r w:rsidR="00180293" w:rsidRPr="0080005C">
        <w:rPr>
          <w:rFonts w:ascii="Adobe Caslon Pro" w:hAnsi="Adobe Caslon Pro" w:cs="Arial"/>
          <w:sz w:val="22"/>
          <w:szCs w:val="22"/>
          <w:lang w:val="es-MX" w:eastAsia="en-US"/>
        </w:rPr>
        <w:t>,</w:t>
      </w:r>
      <w:r w:rsidR="00E435C5" w:rsidRPr="0080005C">
        <w:rPr>
          <w:rFonts w:ascii="Adobe Caslon Pro" w:hAnsi="Adobe Caslon Pro" w:cs="Arial"/>
          <w:sz w:val="22"/>
          <w:szCs w:val="22"/>
          <w:lang w:val="es-MX" w:eastAsia="en-US"/>
        </w:rPr>
        <w:t xml:space="preserve"> </w:t>
      </w:r>
      <w:r w:rsidR="00180293" w:rsidRPr="0080005C">
        <w:rPr>
          <w:rFonts w:ascii="Adobe Caslon Pro" w:hAnsi="Adobe Caslon Pro" w:cs="Arial"/>
          <w:sz w:val="22"/>
          <w:szCs w:val="22"/>
          <w:lang w:val="es-MX" w:eastAsia="en-US"/>
        </w:rPr>
        <w:t>posteriores</w:t>
      </w:r>
      <w:r w:rsidR="00E435C5" w:rsidRPr="0080005C">
        <w:rPr>
          <w:rFonts w:ascii="Adobe Caslon Pro" w:hAnsi="Adobe Caslon Pro" w:cs="Arial"/>
          <w:sz w:val="22"/>
          <w:szCs w:val="22"/>
          <w:lang w:val="es-MX" w:eastAsia="en-US"/>
        </w:rPr>
        <w:t xml:space="preserve"> a la terminación de la obra o del contrato, lo que resulte primero.</w:t>
      </w:r>
    </w:p>
    <w:p w14:paraId="3CE958FD" w14:textId="77777777" w:rsidR="00E435C5" w:rsidRPr="0080005C" w:rsidRDefault="00E435C5" w:rsidP="009443FF">
      <w:pPr>
        <w:jc w:val="both"/>
        <w:rPr>
          <w:rFonts w:ascii="Adobe Caslon Pro" w:hAnsi="Adobe Caslon Pro" w:cs="Arial"/>
          <w:sz w:val="22"/>
          <w:szCs w:val="22"/>
          <w:lang w:val="es-MX" w:eastAsia="en-US"/>
        </w:rPr>
      </w:pPr>
    </w:p>
    <w:p w14:paraId="4F2E51F1" w14:textId="701056D2" w:rsidR="00E435C5" w:rsidRPr="0080005C" w:rsidRDefault="002D786B"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Expediente de los trabajos</w:t>
      </w:r>
      <w:r w:rsidR="00180293" w:rsidRPr="0080005C">
        <w:rPr>
          <w:rFonts w:ascii="Adobe Caslon Pro" w:hAnsi="Adobe Caslon Pro" w:cs="Arial"/>
          <w:sz w:val="22"/>
          <w:szCs w:val="22"/>
          <w:lang w:val="es-MX" w:eastAsia="en-US"/>
        </w:rPr>
        <w:t>: L</w:t>
      </w:r>
      <w:r w:rsidR="00E435C5" w:rsidRPr="0080005C">
        <w:rPr>
          <w:rFonts w:ascii="Adobe Caslon Pro" w:hAnsi="Adobe Caslon Pro" w:cs="Arial"/>
          <w:sz w:val="22"/>
          <w:szCs w:val="22"/>
          <w:lang w:val="es-MX" w:eastAsia="en-US"/>
        </w:rPr>
        <w:t>a supervisión integrará y mantendrá actualizado el archivo de la realización de los trabajos, que contendrá, entre otros, lo siguiente:</w:t>
      </w:r>
    </w:p>
    <w:p w14:paraId="16C6845B" w14:textId="77777777" w:rsidR="00180293" w:rsidRPr="0080005C" w:rsidRDefault="00180293" w:rsidP="009443FF">
      <w:pPr>
        <w:jc w:val="both"/>
        <w:rPr>
          <w:rFonts w:ascii="Adobe Caslon Pro" w:hAnsi="Adobe Caslon Pro" w:cs="Arial"/>
          <w:sz w:val="22"/>
          <w:szCs w:val="22"/>
          <w:lang w:val="es-MX" w:eastAsia="en-US"/>
        </w:rPr>
      </w:pPr>
    </w:p>
    <w:p w14:paraId="3F0A7B8B" w14:textId="71E52F1E"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Copia del proyecto ejecutivo, incluyendo el proceso constructivo, las normas, las especificaciones y los planos autorizados;</w:t>
      </w:r>
    </w:p>
    <w:p w14:paraId="10325A0B" w14:textId="1C11B4BD"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Matrices de precios unitarios;</w:t>
      </w:r>
    </w:p>
    <w:p w14:paraId="76B5039A" w14:textId="58BC17E1"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Modificaciones autorizadas a los planos;</w:t>
      </w:r>
    </w:p>
    <w:p w14:paraId="19582036" w14:textId="1C819D99"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Registro y control de la Bitácora y las minutas de las juntas de obra;</w:t>
      </w:r>
    </w:p>
    <w:p w14:paraId="64D8756E" w14:textId="763F2F8D"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Contratos, convenios, programas de obra y suministros, números generadores, cantidades de obra realizadas y faltantes de ejecutar y presupuesto;</w:t>
      </w:r>
    </w:p>
    <w:p w14:paraId="5F1DF78B" w14:textId="724F5711"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Reportes de laboratorio y resultado de las pruebas; calidad</w:t>
      </w:r>
    </w:p>
    <w:p w14:paraId="38BC8C02" w14:textId="439AB160"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Manuales y garantía de los equipo h) </w:t>
      </w:r>
      <w:r w:rsidR="00180293" w:rsidRPr="0080005C">
        <w:rPr>
          <w:rFonts w:ascii="Adobe Caslon Pro" w:hAnsi="Adobe Caslon Pro" w:cs="Arial"/>
          <w:sz w:val="22"/>
          <w:szCs w:val="22"/>
          <w:lang w:val="es-MX" w:eastAsia="en-US"/>
        </w:rPr>
        <w:t>Inspección</w:t>
      </w:r>
      <w:r w:rsidRPr="0080005C">
        <w:rPr>
          <w:rFonts w:ascii="Adobe Caslon Pro" w:hAnsi="Adobe Caslon Pro" w:cs="Arial"/>
          <w:sz w:val="22"/>
          <w:szCs w:val="22"/>
          <w:lang w:val="es-MX" w:eastAsia="en-US"/>
        </w:rPr>
        <w:t xml:space="preserve"> del mantenimiento. </w:t>
      </w:r>
    </w:p>
    <w:p w14:paraId="3ACA0C5C" w14:textId="6327DBCE" w:rsidR="00E435C5" w:rsidRPr="0080005C" w:rsidRDefault="00E435C5" w:rsidP="009443FF">
      <w:pPr>
        <w:pStyle w:val="Prrafodelista"/>
        <w:numPr>
          <w:ilvl w:val="0"/>
          <w:numId w:val="37"/>
        </w:numPr>
        <w:ind w:left="1134"/>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La supervisión contará con 30 días </w:t>
      </w:r>
      <w:r w:rsidR="00180293" w:rsidRPr="0080005C">
        <w:rPr>
          <w:rFonts w:ascii="Adobe Caslon Pro" w:hAnsi="Adobe Caslon Pro" w:cs="Arial"/>
          <w:sz w:val="22"/>
          <w:szCs w:val="22"/>
          <w:lang w:val="es-MX" w:eastAsia="en-US"/>
        </w:rPr>
        <w:t>calendario, posteriores</w:t>
      </w:r>
      <w:r w:rsidRPr="0080005C">
        <w:rPr>
          <w:rFonts w:ascii="Adobe Caslon Pro" w:hAnsi="Adobe Caslon Pro" w:cs="Arial"/>
          <w:sz w:val="22"/>
          <w:szCs w:val="22"/>
          <w:lang w:val="es-MX" w:eastAsia="en-US"/>
        </w:rPr>
        <w:t xml:space="preserve"> a la terminación de la obra o del contrato, lo que resulte primero.</w:t>
      </w:r>
    </w:p>
    <w:p w14:paraId="66A3AB23" w14:textId="77777777" w:rsidR="0078367C" w:rsidRPr="0080005C" w:rsidRDefault="0078367C" w:rsidP="009443FF">
      <w:pPr>
        <w:jc w:val="both"/>
        <w:rPr>
          <w:rFonts w:ascii="Adobe Caslon Pro" w:hAnsi="Adobe Caslon Pro" w:cs="Arial"/>
          <w:sz w:val="22"/>
          <w:szCs w:val="22"/>
          <w:lang w:val="es-MX" w:eastAsia="en-US"/>
        </w:rPr>
      </w:pPr>
    </w:p>
    <w:p w14:paraId="2FE95D52" w14:textId="2B9F8E9A" w:rsidR="0078367C" w:rsidRPr="0080005C" w:rsidRDefault="00E435C5"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Finiquito de los trabajos</w:t>
      </w:r>
      <w:r w:rsidR="00180293" w:rsidRPr="0080005C">
        <w:rPr>
          <w:rFonts w:ascii="Adobe Caslon Pro" w:hAnsi="Adobe Caslon Pro" w:cs="Arial"/>
          <w:sz w:val="22"/>
          <w:szCs w:val="22"/>
          <w:lang w:val="es-MX" w:eastAsia="en-US"/>
        </w:rPr>
        <w:t>: L</w:t>
      </w:r>
      <w:r w:rsidR="0078367C" w:rsidRPr="0080005C">
        <w:rPr>
          <w:rFonts w:ascii="Adobe Caslon Pro" w:hAnsi="Adobe Caslon Pro" w:cs="Arial"/>
          <w:sz w:val="22"/>
          <w:szCs w:val="22"/>
          <w:lang w:val="es-MX" w:eastAsia="en-US"/>
        </w:rPr>
        <w:t xml:space="preserve">a supervisión coadyuvará con la residencia de obra en la elaboración del finiquito de los trabajos, recuento y verificación de las cantidades totales estimadas, aditivas, deductivas, ajustes de costo, recopilación final </w:t>
      </w:r>
      <w:r w:rsidR="00180293" w:rsidRPr="0080005C">
        <w:rPr>
          <w:rFonts w:ascii="Adobe Caslon Pro" w:hAnsi="Adobe Caslon Pro" w:cs="Arial"/>
          <w:sz w:val="22"/>
          <w:szCs w:val="22"/>
          <w:lang w:val="es-MX" w:eastAsia="en-US"/>
        </w:rPr>
        <w:t>de las</w:t>
      </w:r>
      <w:r w:rsidR="0078367C" w:rsidRPr="0080005C">
        <w:rPr>
          <w:rFonts w:ascii="Adobe Caslon Pro" w:hAnsi="Adobe Caslon Pro" w:cs="Arial"/>
          <w:sz w:val="22"/>
          <w:szCs w:val="22"/>
          <w:lang w:val="es-MX" w:eastAsia="en-US"/>
        </w:rPr>
        <w:t xml:space="preserve"> actividades, tiempos y costos obtenidos. Preparación e integración del acta finiquito de los trabajos con los contratistas, anexando l</w:t>
      </w:r>
      <w:r w:rsidR="00180293" w:rsidRPr="0080005C">
        <w:rPr>
          <w:rFonts w:ascii="Adobe Caslon Pro" w:hAnsi="Adobe Caslon Pro" w:cs="Arial"/>
          <w:sz w:val="22"/>
          <w:szCs w:val="22"/>
          <w:lang w:val="es-MX" w:eastAsia="en-US"/>
        </w:rPr>
        <w:t>a documentación soporte de los trabajos realizados</w:t>
      </w:r>
      <w:r w:rsidR="0078367C" w:rsidRPr="0080005C">
        <w:rPr>
          <w:rFonts w:ascii="Adobe Caslon Pro" w:hAnsi="Adobe Caslon Pro" w:cs="Arial"/>
          <w:sz w:val="22"/>
          <w:szCs w:val="22"/>
          <w:lang w:val="es-MX" w:eastAsia="en-US"/>
        </w:rPr>
        <w:t xml:space="preserve">. La supervisión contará con 30 días </w:t>
      </w:r>
      <w:r w:rsidR="00180293" w:rsidRPr="0080005C">
        <w:rPr>
          <w:rFonts w:ascii="Adobe Caslon Pro" w:hAnsi="Adobe Caslon Pro" w:cs="Arial"/>
          <w:sz w:val="22"/>
          <w:szCs w:val="22"/>
          <w:lang w:val="es-MX" w:eastAsia="en-US"/>
        </w:rPr>
        <w:t>calendarios posteriores</w:t>
      </w:r>
      <w:r w:rsidR="0078367C" w:rsidRPr="0080005C">
        <w:rPr>
          <w:rFonts w:ascii="Adobe Caslon Pro" w:hAnsi="Adobe Caslon Pro" w:cs="Arial"/>
          <w:sz w:val="22"/>
          <w:szCs w:val="22"/>
          <w:lang w:val="es-MX" w:eastAsia="en-US"/>
        </w:rPr>
        <w:t xml:space="preserve"> a la terminación de la obra o del contrato, lo que resulte primero.</w:t>
      </w:r>
    </w:p>
    <w:p w14:paraId="553ED5FA" w14:textId="77777777" w:rsidR="0078367C" w:rsidRPr="0080005C" w:rsidRDefault="0078367C" w:rsidP="009443FF">
      <w:pPr>
        <w:jc w:val="both"/>
        <w:rPr>
          <w:rFonts w:ascii="Adobe Caslon Pro" w:hAnsi="Adobe Caslon Pro" w:cs="Arial"/>
          <w:sz w:val="22"/>
          <w:szCs w:val="22"/>
          <w:lang w:val="es-MX" w:eastAsia="en-US"/>
        </w:rPr>
      </w:pPr>
    </w:p>
    <w:p w14:paraId="4ADFE976" w14:textId="31DA9E5E" w:rsidR="0078367C" w:rsidRPr="0080005C" w:rsidRDefault="00E435C5"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Pruebas y Verificación de la</w:t>
      </w:r>
      <w:r w:rsidR="00180293" w:rsidRPr="0080005C">
        <w:rPr>
          <w:rFonts w:ascii="Adobe Caslon Pro" w:hAnsi="Adobe Caslon Pro" w:cs="Arial"/>
          <w:sz w:val="22"/>
          <w:szCs w:val="22"/>
          <w:lang w:val="es-MX" w:eastAsia="en-US"/>
        </w:rPr>
        <w:t xml:space="preserve"> correcta operación: </w:t>
      </w:r>
      <w:r w:rsidR="0078367C" w:rsidRPr="0080005C">
        <w:rPr>
          <w:rFonts w:ascii="Adobe Caslon Pro" w:hAnsi="Adobe Caslon Pro" w:cs="Arial"/>
          <w:sz w:val="22"/>
          <w:szCs w:val="22"/>
          <w:lang w:val="es-MX" w:eastAsia="en-US"/>
        </w:rPr>
        <w:t xml:space="preserve">La supervisión solicitará a la contratista la minuta correspondiente a las pruebas realizadas al equipo por el </w:t>
      </w:r>
      <w:r w:rsidR="00180293" w:rsidRPr="0080005C">
        <w:rPr>
          <w:rFonts w:ascii="Adobe Caslon Pro" w:hAnsi="Adobe Caslon Pro" w:cs="Arial"/>
          <w:sz w:val="22"/>
          <w:szCs w:val="22"/>
          <w:lang w:val="es-MX" w:eastAsia="en-US"/>
        </w:rPr>
        <w:t>proveedor</w:t>
      </w:r>
      <w:r w:rsidR="0078367C" w:rsidRPr="0080005C">
        <w:rPr>
          <w:rFonts w:ascii="Adobe Caslon Pro" w:hAnsi="Adobe Caslon Pro" w:cs="Arial"/>
          <w:sz w:val="22"/>
          <w:szCs w:val="22"/>
          <w:lang w:val="es-MX" w:eastAsia="en-US"/>
        </w:rPr>
        <w:t xml:space="preserve"> que incluya los </w:t>
      </w:r>
      <w:r w:rsidR="00180293" w:rsidRPr="0080005C">
        <w:rPr>
          <w:rFonts w:ascii="Adobe Caslon Pro" w:hAnsi="Adobe Caslon Pro" w:cs="Arial"/>
          <w:sz w:val="22"/>
          <w:szCs w:val="22"/>
          <w:lang w:val="es-MX" w:eastAsia="en-US"/>
        </w:rPr>
        <w:t>parámetros</w:t>
      </w:r>
      <w:r w:rsidR="0078367C" w:rsidRPr="0080005C">
        <w:rPr>
          <w:rFonts w:ascii="Adobe Caslon Pro" w:hAnsi="Adobe Caslon Pro" w:cs="Arial"/>
          <w:sz w:val="22"/>
          <w:szCs w:val="22"/>
          <w:lang w:val="es-MX" w:eastAsia="en-US"/>
        </w:rPr>
        <w:t xml:space="preserve"> y los resultados obtenidos.</w:t>
      </w:r>
    </w:p>
    <w:p w14:paraId="23E35BC8" w14:textId="77777777" w:rsidR="0078367C" w:rsidRPr="0080005C" w:rsidRDefault="0078367C" w:rsidP="009443FF">
      <w:pPr>
        <w:jc w:val="both"/>
        <w:rPr>
          <w:rFonts w:ascii="Adobe Caslon Pro" w:hAnsi="Adobe Caslon Pro" w:cs="Arial"/>
          <w:sz w:val="22"/>
          <w:szCs w:val="22"/>
          <w:lang w:val="es-MX" w:eastAsia="en-US"/>
        </w:rPr>
      </w:pPr>
    </w:p>
    <w:p w14:paraId="5F01927E" w14:textId="35C4F66A" w:rsidR="0078367C" w:rsidRPr="0080005C" w:rsidRDefault="00E435C5"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Informe final de Control </w:t>
      </w:r>
      <w:r w:rsidR="00180293" w:rsidRPr="0080005C">
        <w:rPr>
          <w:rFonts w:ascii="Adobe Caslon Pro" w:hAnsi="Adobe Caslon Pro" w:cs="Arial"/>
          <w:sz w:val="22"/>
          <w:szCs w:val="22"/>
          <w:lang w:val="es-MX" w:eastAsia="en-US"/>
        </w:rPr>
        <w:t xml:space="preserve">Interfaces: </w:t>
      </w:r>
      <w:r w:rsidR="0078367C" w:rsidRPr="0080005C">
        <w:rPr>
          <w:rFonts w:ascii="Adobe Caslon Pro" w:hAnsi="Adobe Caslon Pro" w:cs="Arial"/>
          <w:sz w:val="22"/>
          <w:szCs w:val="22"/>
          <w:lang w:val="es-MX" w:eastAsia="en-US"/>
        </w:rPr>
        <w:t xml:space="preserve">La supervisión </w:t>
      </w:r>
      <w:r w:rsidR="00180293" w:rsidRPr="0080005C">
        <w:rPr>
          <w:rFonts w:ascii="Adobe Caslon Pro" w:hAnsi="Adobe Caslon Pro" w:cs="Arial"/>
          <w:sz w:val="22"/>
          <w:szCs w:val="22"/>
          <w:lang w:val="es-MX" w:eastAsia="en-US"/>
        </w:rPr>
        <w:t>realizará</w:t>
      </w:r>
      <w:r w:rsidR="0078367C" w:rsidRPr="0080005C">
        <w:rPr>
          <w:rFonts w:ascii="Adobe Caslon Pro" w:hAnsi="Adobe Caslon Pro" w:cs="Arial"/>
          <w:sz w:val="22"/>
          <w:szCs w:val="22"/>
          <w:lang w:val="es-MX" w:eastAsia="en-US"/>
        </w:rPr>
        <w:t xml:space="preserve"> el informe de las </w:t>
      </w:r>
      <w:r w:rsidR="00180293" w:rsidRPr="0080005C">
        <w:rPr>
          <w:rFonts w:ascii="Adobe Caslon Pro" w:hAnsi="Adobe Caslon Pro" w:cs="Arial"/>
          <w:sz w:val="22"/>
          <w:szCs w:val="22"/>
          <w:lang w:val="es-MX" w:eastAsia="en-US"/>
        </w:rPr>
        <w:t>interfaces</w:t>
      </w:r>
      <w:r w:rsidR="0078367C" w:rsidRPr="0080005C">
        <w:rPr>
          <w:rFonts w:ascii="Adobe Caslon Pro" w:hAnsi="Adobe Caslon Pro" w:cs="Arial"/>
          <w:sz w:val="22"/>
          <w:szCs w:val="22"/>
          <w:lang w:val="es-MX" w:eastAsia="en-US"/>
        </w:rPr>
        <w:t xml:space="preserve"> </w:t>
      </w:r>
      <w:r w:rsidR="00180293" w:rsidRPr="0080005C">
        <w:rPr>
          <w:rFonts w:ascii="Adobe Caslon Pro" w:hAnsi="Adobe Caslon Pro" w:cs="Arial"/>
          <w:sz w:val="22"/>
          <w:szCs w:val="22"/>
          <w:lang w:val="es-MX" w:eastAsia="en-US"/>
        </w:rPr>
        <w:t>periféricas</w:t>
      </w:r>
      <w:r w:rsidR="0078367C" w:rsidRPr="0080005C">
        <w:rPr>
          <w:rFonts w:ascii="Adobe Caslon Pro" w:hAnsi="Adobe Caslon Pro" w:cs="Arial"/>
          <w:sz w:val="22"/>
          <w:szCs w:val="22"/>
          <w:lang w:val="es-MX" w:eastAsia="en-US"/>
        </w:rPr>
        <w:t xml:space="preserve"> basado en los resultados obtenidos de las pruebas realizadas a todos los protocolos de comunicación.</w:t>
      </w:r>
    </w:p>
    <w:p w14:paraId="207642B2" w14:textId="77777777" w:rsidR="0078367C" w:rsidRPr="0080005C" w:rsidRDefault="0078367C" w:rsidP="009443FF">
      <w:pPr>
        <w:jc w:val="both"/>
        <w:rPr>
          <w:rFonts w:ascii="Adobe Caslon Pro" w:hAnsi="Adobe Caslon Pro" w:cs="Arial"/>
          <w:sz w:val="22"/>
          <w:szCs w:val="22"/>
          <w:lang w:val="es-MX" w:eastAsia="en-US"/>
        </w:rPr>
      </w:pPr>
    </w:p>
    <w:p w14:paraId="60C4F9D8" w14:textId="34812360" w:rsidR="0078367C" w:rsidRPr="0080005C" w:rsidRDefault="00E435C5"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Coadyuvar con la entrega de </w:t>
      </w:r>
      <w:r w:rsidR="00180293" w:rsidRPr="0080005C">
        <w:rPr>
          <w:rFonts w:ascii="Adobe Caslon Pro" w:hAnsi="Adobe Caslon Pro" w:cs="Arial"/>
          <w:sz w:val="22"/>
          <w:szCs w:val="22"/>
          <w:lang w:val="es-MX" w:eastAsia="en-US"/>
        </w:rPr>
        <w:t>Manuales</w:t>
      </w:r>
      <w:r w:rsidRPr="0080005C">
        <w:rPr>
          <w:rFonts w:ascii="Adobe Caslon Pro" w:hAnsi="Adobe Caslon Pro" w:cs="Arial"/>
          <w:sz w:val="22"/>
          <w:szCs w:val="22"/>
          <w:lang w:val="es-MX" w:eastAsia="en-US"/>
        </w:rPr>
        <w:t xml:space="preserve"> de operación y mantenimiento</w:t>
      </w:r>
      <w:r w:rsidR="00180293" w:rsidRPr="0080005C">
        <w:rPr>
          <w:rFonts w:ascii="Adobe Caslon Pro" w:hAnsi="Adobe Caslon Pro" w:cs="Arial"/>
          <w:sz w:val="22"/>
          <w:szCs w:val="22"/>
          <w:lang w:val="es-MX" w:eastAsia="en-US"/>
        </w:rPr>
        <w:t xml:space="preserve"> </w:t>
      </w:r>
      <w:r w:rsidR="0078367C" w:rsidRPr="0080005C">
        <w:rPr>
          <w:rFonts w:ascii="Adobe Caslon Pro" w:hAnsi="Adobe Caslon Pro" w:cs="Arial"/>
          <w:sz w:val="22"/>
          <w:szCs w:val="22"/>
          <w:lang w:val="es-MX" w:eastAsia="en-US"/>
        </w:rPr>
        <w:t xml:space="preserve">antes de la </w:t>
      </w:r>
      <w:r w:rsidR="00180293" w:rsidRPr="0080005C">
        <w:rPr>
          <w:rFonts w:ascii="Adobe Caslon Pro" w:hAnsi="Adobe Caslon Pro" w:cs="Arial"/>
          <w:sz w:val="22"/>
          <w:szCs w:val="22"/>
          <w:lang w:val="es-MX" w:eastAsia="en-US"/>
        </w:rPr>
        <w:t>implementación</w:t>
      </w:r>
      <w:r w:rsidR="0078367C" w:rsidRPr="0080005C">
        <w:rPr>
          <w:rFonts w:ascii="Adobe Caslon Pro" w:hAnsi="Adobe Caslon Pro" w:cs="Arial"/>
          <w:sz w:val="22"/>
          <w:szCs w:val="22"/>
          <w:lang w:val="es-MX" w:eastAsia="en-US"/>
        </w:rPr>
        <w:t xml:space="preserve"> del plan de </w:t>
      </w:r>
      <w:r w:rsidR="00180293" w:rsidRPr="0080005C">
        <w:rPr>
          <w:rFonts w:ascii="Adobe Caslon Pro" w:hAnsi="Adobe Caslon Pro" w:cs="Arial"/>
          <w:sz w:val="22"/>
          <w:szCs w:val="22"/>
          <w:lang w:val="es-MX" w:eastAsia="en-US"/>
        </w:rPr>
        <w:t>transferencia</w:t>
      </w:r>
      <w:r w:rsidR="0078367C" w:rsidRPr="0080005C">
        <w:rPr>
          <w:rFonts w:ascii="Adobe Caslon Pro" w:hAnsi="Adobe Caslon Pro" w:cs="Arial"/>
          <w:sz w:val="22"/>
          <w:szCs w:val="22"/>
          <w:lang w:val="es-MX" w:eastAsia="en-US"/>
        </w:rPr>
        <w:t xml:space="preserve"> de la </w:t>
      </w:r>
      <w:r w:rsidR="00180293" w:rsidRPr="0080005C">
        <w:rPr>
          <w:rFonts w:ascii="Adobe Caslon Pro" w:hAnsi="Adobe Caslon Pro" w:cs="Arial"/>
          <w:sz w:val="22"/>
          <w:szCs w:val="22"/>
          <w:lang w:val="es-MX" w:eastAsia="en-US"/>
        </w:rPr>
        <w:t>operación</w:t>
      </w:r>
      <w:r w:rsidR="0078367C" w:rsidRPr="0080005C">
        <w:rPr>
          <w:rFonts w:ascii="Adobe Caslon Pro" w:hAnsi="Adobe Caslon Pro" w:cs="Arial"/>
          <w:sz w:val="22"/>
          <w:szCs w:val="22"/>
          <w:lang w:val="es-MX" w:eastAsia="en-US"/>
        </w:rPr>
        <w:t>.</w:t>
      </w:r>
    </w:p>
    <w:p w14:paraId="09A64880" w14:textId="77777777" w:rsidR="0078367C" w:rsidRPr="0080005C" w:rsidRDefault="0078367C" w:rsidP="009443FF">
      <w:pPr>
        <w:jc w:val="both"/>
        <w:rPr>
          <w:rFonts w:ascii="Adobe Caslon Pro" w:hAnsi="Adobe Caslon Pro" w:cs="Arial"/>
          <w:sz w:val="22"/>
          <w:szCs w:val="22"/>
          <w:lang w:val="es-MX" w:eastAsia="en-US"/>
        </w:rPr>
      </w:pPr>
    </w:p>
    <w:p w14:paraId="655215A4" w14:textId="5C8B5A5B" w:rsidR="00E435C5" w:rsidRPr="0080005C" w:rsidRDefault="00E435C5" w:rsidP="009443FF">
      <w:pPr>
        <w:pStyle w:val="Prrafodelista"/>
        <w:numPr>
          <w:ilvl w:val="0"/>
          <w:numId w:val="35"/>
        </w:num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Reporte de resultados de todas las pruebas.</w:t>
      </w:r>
    </w:p>
    <w:p w14:paraId="135781A8" w14:textId="77777777" w:rsidR="0039209E" w:rsidRPr="0080005C" w:rsidRDefault="0039209E" w:rsidP="009443FF">
      <w:pPr>
        <w:jc w:val="both"/>
        <w:rPr>
          <w:rFonts w:ascii="Adobe Caslon Pro" w:hAnsi="Adobe Caslon Pro" w:cs="Arial"/>
          <w:sz w:val="22"/>
          <w:szCs w:val="22"/>
          <w:lang w:val="es-MX" w:eastAsia="en-US"/>
        </w:rPr>
      </w:pPr>
    </w:p>
    <w:p w14:paraId="3B11C5E3" w14:textId="700E8714" w:rsidR="002742C0" w:rsidRPr="0080005C" w:rsidRDefault="002742C0" w:rsidP="009443FF">
      <w:pPr>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lastRenderedPageBreak/>
        <w:t xml:space="preserve">Responsabilidades </w:t>
      </w:r>
      <w:r w:rsidR="006A109E" w:rsidRPr="0080005C">
        <w:rPr>
          <w:rFonts w:ascii="Adobe Caslon Pro" w:hAnsi="Adobe Caslon Pro" w:cs="Arial"/>
          <w:b/>
          <w:sz w:val="22"/>
          <w:szCs w:val="22"/>
          <w:lang w:val="es-MX" w:eastAsia="en-US"/>
        </w:rPr>
        <w:t>y funciones del personal de supervisión</w:t>
      </w:r>
      <w:r w:rsidRPr="0080005C">
        <w:rPr>
          <w:rFonts w:ascii="Adobe Caslon Pro" w:hAnsi="Adobe Caslon Pro" w:cs="Arial"/>
          <w:b/>
          <w:sz w:val="22"/>
          <w:szCs w:val="22"/>
          <w:lang w:val="es-MX" w:eastAsia="en-US"/>
        </w:rPr>
        <w:t>.</w:t>
      </w:r>
    </w:p>
    <w:p w14:paraId="33E1778C" w14:textId="77777777" w:rsidR="002742C0" w:rsidRDefault="002742C0" w:rsidP="009443FF">
      <w:pPr>
        <w:jc w:val="both"/>
        <w:rPr>
          <w:rFonts w:ascii="Adobe Caslon Pro" w:hAnsi="Adobe Caslon Pro" w:cs="Arial"/>
          <w:sz w:val="22"/>
          <w:szCs w:val="22"/>
          <w:lang w:val="es-MX" w:eastAsia="en-US"/>
        </w:rPr>
      </w:pPr>
    </w:p>
    <w:p w14:paraId="0AF8DC50" w14:textId="3632AAA4" w:rsidR="0080005C" w:rsidRDefault="0080005C" w:rsidP="009443FF">
      <w:pPr>
        <w:jc w:val="both"/>
        <w:rPr>
          <w:rFonts w:ascii="Adobe Caslon Pro" w:hAnsi="Adobe Caslon Pro" w:cs="Arial"/>
          <w:sz w:val="22"/>
          <w:szCs w:val="22"/>
          <w:lang w:val="es-MX" w:eastAsia="en-US"/>
        </w:rPr>
      </w:pPr>
      <w:r>
        <w:rPr>
          <w:rFonts w:ascii="Adobe Caslon Pro" w:hAnsi="Adobe Caslon Pro" w:cs="Arial"/>
          <w:sz w:val="22"/>
          <w:szCs w:val="22"/>
          <w:lang w:val="es-MX" w:eastAsia="en-US"/>
        </w:rPr>
        <w:t>De manera enunciativa pero no limitativa, se mencionan algunas de las obligaciones y funciones que tendrá que realizar el personal profesional en el ámbito de su cargo y especialidad.</w:t>
      </w:r>
    </w:p>
    <w:p w14:paraId="1046E62C" w14:textId="77777777" w:rsidR="0080005C" w:rsidRPr="0080005C" w:rsidRDefault="0080005C" w:rsidP="009443FF">
      <w:pPr>
        <w:jc w:val="both"/>
        <w:rPr>
          <w:rFonts w:ascii="Adobe Caslon Pro" w:hAnsi="Adobe Caslon Pro" w:cs="Arial"/>
          <w:sz w:val="22"/>
          <w:szCs w:val="22"/>
          <w:lang w:val="es-MX" w:eastAsia="en-US"/>
        </w:rPr>
      </w:pPr>
    </w:p>
    <w:p w14:paraId="6BB406C8" w14:textId="78610DFD" w:rsidR="002742C0" w:rsidRPr="0080005C" w:rsidRDefault="00FA0466"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Superintendente de Obra</w:t>
      </w:r>
    </w:p>
    <w:p w14:paraId="74750716" w14:textId="77777777" w:rsidR="002742C0" w:rsidRPr="0080005C" w:rsidRDefault="002742C0" w:rsidP="009443FF">
      <w:pPr>
        <w:jc w:val="both"/>
        <w:rPr>
          <w:rFonts w:ascii="Adobe Caslon Pro" w:hAnsi="Adobe Caslon Pro" w:cs="Arial"/>
          <w:sz w:val="22"/>
          <w:szCs w:val="22"/>
          <w:lang w:val="es-MX" w:eastAsia="en-US"/>
        </w:rPr>
      </w:pPr>
    </w:p>
    <w:p w14:paraId="5EA27DF3" w14:textId="46FC9B7D" w:rsidR="00FA0466" w:rsidRPr="0080005C" w:rsidRDefault="00FA0466" w:rsidP="009443FF">
      <w:pPr>
        <w:jc w:val="both"/>
        <w:rPr>
          <w:rFonts w:ascii="Adobe Caslon Pro" w:hAnsi="Adobe Caslon Pro"/>
          <w:color w:val="000000"/>
          <w:sz w:val="22"/>
          <w:szCs w:val="22"/>
        </w:rPr>
      </w:pPr>
      <w:r w:rsidRPr="0080005C">
        <w:rPr>
          <w:rFonts w:ascii="Adobe Caslon Pro" w:hAnsi="Adobe Caslon Pro"/>
          <w:color w:val="000000"/>
          <w:sz w:val="22"/>
          <w:szCs w:val="22"/>
        </w:rPr>
        <w:t xml:space="preserve">El superintendente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el responsable de la </w:t>
      </w:r>
      <w:r w:rsidR="001C13D3" w:rsidRPr="0080005C">
        <w:rPr>
          <w:rFonts w:ascii="Adobe Caslon Pro" w:hAnsi="Adobe Caslon Pro"/>
          <w:color w:val="000000"/>
          <w:sz w:val="22"/>
          <w:szCs w:val="22"/>
        </w:rPr>
        <w:t>coordinación</w:t>
      </w:r>
      <w:r w:rsidRPr="0080005C">
        <w:rPr>
          <w:rFonts w:ascii="Adobe Caslon Pro" w:hAnsi="Adobe Caslon Pro"/>
          <w:color w:val="000000"/>
          <w:sz w:val="22"/>
          <w:szCs w:val="22"/>
        </w:rPr>
        <w:t xml:space="preserve"> general de </w:t>
      </w:r>
      <w:r w:rsidR="001C13D3" w:rsidRPr="0080005C">
        <w:rPr>
          <w:rFonts w:ascii="Adobe Caslon Pro" w:hAnsi="Adobe Caslon Pro"/>
          <w:color w:val="000000"/>
          <w:sz w:val="22"/>
          <w:szCs w:val="22"/>
        </w:rPr>
        <w:t>supervisión</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tendrá</w:t>
      </w:r>
      <w:r w:rsidRPr="0080005C">
        <w:rPr>
          <w:rFonts w:ascii="Adobe Caslon Pro" w:hAnsi="Adobe Caslon Pro"/>
          <w:color w:val="000000"/>
          <w:sz w:val="22"/>
          <w:szCs w:val="22"/>
        </w:rPr>
        <w:t xml:space="preserve"> a su cargo todo el personal de </w:t>
      </w:r>
      <w:r w:rsidR="001C13D3" w:rsidRPr="0080005C">
        <w:rPr>
          <w:rFonts w:ascii="Adobe Caslon Pro" w:hAnsi="Adobe Caslon Pro"/>
          <w:color w:val="000000"/>
          <w:sz w:val="22"/>
          <w:szCs w:val="22"/>
        </w:rPr>
        <w:t>supervisión</w:t>
      </w:r>
      <w:r w:rsidRPr="0080005C">
        <w:rPr>
          <w:rFonts w:ascii="Adobe Caslon Pro" w:hAnsi="Adobe Caslon Pro"/>
          <w:color w:val="000000"/>
          <w:sz w:val="22"/>
          <w:szCs w:val="22"/>
        </w:rPr>
        <w:t xml:space="preserve"> de campo y administrativo de campo, reportes, avances </w:t>
      </w:r>
      <w:r w:rsidR="001C13D3" w:rsidRPr="0080005C">
        <w:rPr>
          <w:rFonts w:ascii="Adobe Caslon Pro" w:hAnsi="Adobe Caslon Pro"/>
          <w:color w:val="000000"/>
          <w:sz w:val="22"/>
          <w:szCs w:val="22"/>
        </w:rPr>
        <w:t>físicos</w:t>
      </w:r>
      <w:r w:rsidRPr="0080005C">
        <w:rPr>
          <w:rFonts w:ascii="Adobe Caslon Pro" w:hAnsi="Adobe Caslon Pro"/>
          <w:color w:val="000000"/>
          <w:sz w:val="22"/>
          <w:szCs w:val="22"/>
        </w:rPr>
        <w:t xml:space="preserve"> y financieros, autorizaciones de conceptos y </w:t>
      </w:r>
      <w:r w:rsidR="001C13D3" w:rsidRPr="0080005C">
        <w:rPr>
          <w:rFonts w:ascii="Adobe Caslon Pro" w:hAnsi="Adobe Caslon Pro"/>
          <w:color w:val="000000"/>
          <w:sz w:val="22"/>
          <w:szCs w:val="22"/>
        </w:rPr>
        <w:t>volúmenes</w:t>
      </w:r>
      <w:r w:rsidRPr="0080005C">
        <w:rPr>
          <w:rFonts w:ascii="Adobe Caslon Pro" w:hAnsi="Adobe Caslon Pro"/>
          <w:color w:val="000000"/>
          <w:sz w:val="22"/>
          <w:szCs w:val="22"/>
        </w:rPr>
        <w:t xml:space="preserve"> fuera de catalogo, </w:t>
      </w:r>
      <w:r w:rsidR="001C13D3" w:rsidRPr="0080005C">
        <w:rPr>
          <w:rFonts w:ascii="Adobe Caslon Pro" w:hAnsi="Adobe Caslon Pro"/>
          <w:color w:val="000000"/>
          <w:sz w:val="22"/>
          <w:szCs w:val="22"/>
        </w:rPr>
        <w:t>revisión</w:t>
      </w:r>
      <w:r w:rsidRPr="0080005C">
        <w:rPr>
          <w:rFonts w:ascii="Adobe Caslon Pro" w:hAnsi="Adobe Caslon Pro"/>
          <w:color w:val="000000"/>
          <w:sz w:val="22"/>
          <w:szCs w:val="22"/>
        </w:rPr>
        <w:t xml:space="preserve"> final del proyecto ejecutivo y </w:t>
      </w:r>
      <w:r w:rsidR="001C13D3" w:rsidRPr="0080005C">
        <w:rPr>
          <w:rFonts w:ascii="Adobe Caslon Pro" w:hAnsi="Adobe Caslon Pro"/>
          <w:color w:val="000000"/>
          <w:sz w:val="22"/>
          <w:szCs w:val="22"/>
        </w:rPr>
        <w:t>validación</w:t>
      </w:r>
      <w:r w:rsidRPr="0080005C">
        <w:rPr>
          <w:rFonts w:ascii="Adobe Caslon Pro" w:hAnsi="Adobe Caslon Pro"/>
          <w:color w:val="000000"/>
          <w:sz w:val="22"/>
          <w:szCs w:val="22"/>
        </w:rPr>
        <w:t xml:space="preserve"> de observaciones al mismo, </w:t>
      </w:r>
      <w:r w:rsidR="001C13D3" w:rsidRPr="0080005C">
        <w:rPr>
          <w:rFonts w:ascii="Adobe Caslon Pro" w:hAnsi="Adobe Caslon Pro"/>
          <w:color w:val="000000"/>
          <w:sz w:val="22"/>
          <w:szCs w:val="22"/>
        </w:rPr>
        <w:t>conciliación</w:t>
      </w:r>
      <w:r w:rsidRPr="0080005C">
        <w:rPr>
          <w:rFonts w:ascii="Adobe Caslon Pro" w:hAnsi="Adobe Caslon Pro"/>
          <w:color w:val="000000"/>
          <w:sz w:val="22"/>
          <w:szCs w:val="22"/>
        </w:rPr>
        <w:t xml:space="preserve"> con la dependencia de posibles conceptos y/o </w:t>
      </w:r>
      <w:r w:rsidR="001C13D3" w:rsidRPr="0080005C">
        <w:rPr>
          <w:rFonts w:ascii="Adobe Caslon Pro" w:hAnsi="Adobe Caslon Pro"/>
          <w:color w:val="000000"/>
          <w:sz w:val="22"/>
          <w:szCs w:val="22"/>
        </w:rPr>
        <w:t>volúmenes</w:t>
      </w:r>
      <w:r w:rsidRPr="0080005C">
        <w:rPr>
          <w:rFonts w:ascii="Adobe Caslon Pro" w:hAnsi="Adobe Caslon Pro"/>
          <w:color w:val="000000"/>
          <w:sz w:val="22"/>
          <w:szCs w:val="22"/>
        </w:rPr>
        <w:t xml:space="preserve"> extraordinarios, </w:t>
      </w:r>
      <w:r w:rsidR="001C13D3" w:rsidRPr="0080005C">
        <w:rPr>
          <w:rFonts w:ascii="Adobe Caslon Pro" w:hAnsi="Adobe Caslon Pro"/>
          <w:color w:val="000000"/>
          <w:sz w:val="22"/>
          <w:szCs w:val="22"/>
        </w:rPr>
        <w:t>atención</w:t>
      </w:r>
      <w:r w:rsidRPr="0080005C">
        <w:rPr>
          <w:rFonts w:ascii="Adobe Caslon Pro" w:hAnsi="Adobe Caslon Pro"/>
          <w:color w:val="000000"/>
          <w:sz w:val="22"/>
          <w:szCs w:val="22"/>
        </w:rPr>
        <w:t xml:space="preserve"> a juntas, cambios de productos por incumplimiento en los tiempos de entrega, cambio en las especificaciones del producto, </w:t>
      </w:r>
      <w:r w:rsidR="001C13D3" w:rsidRPr="0080005C">
        <w:rPr>
          <w:rFonts w:ascii="Adobe Caslon Pro" w:hAnsi="Adobe Caslon Pro"/>
          <w:color w:val="000000"/>
          <w:sz w:val="22"/>
          <w:szCs w:val="22"/>
        </w:rPr>
        <w:t>autorización</w:t>
      </w:r>
      <w:r w:rsidRPr="0080005C">
        <w:rPr>
          <w:rFonts w:ascii="Adobe Caslon Pro" w:hAnsi="Adobe Caslon Pro"/>
          <w:color w:val="000000"/>
          <w:sz w:val="22"/>
          <w:szCs w:val="22"/>
        </w:rPr>
        <w:t xml:space="preserve"> y entrega de informes, estimaciones, control de </w:t>
      </w:r>
      <w:r w:rsidR="001C13D3" w:rsidRPr="0080005C">
        <w:rPr>
          <w:rFonts w:ascii="Adobe Caslon Pro" w:hAnsi="Adobe Caslon Pro"/>
          <w:color w:val="000000"/>
          <w:sz w:val="22"/>
          <w:szCs w:val="22"/>
        </w:rPr>
        <w:t>bitácora</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además</w:t>
      </w:r>
      <w:r w:rsidRPr="0080005C">
        <w:rPr>
          <w:rFonts w:ascii="Adobe Caslon Pro" w:hAnsi="Adobe Caslon Pro"/>
          <w:color w:val="000000"/>
          <w:sz w:val="22"/>
          <w:szCs w:val="22"/>
        </w:rPr>
        <w:t xml:space="preserve"> de todas las actividades incluidas en </w:t>
      </w:r>
      <w:r w:rsidR="006A109E" w:rsidRPr="0080005C">
        <w:rPr>
          <w:rFonts w:ascii="Adobe Caslon Pro" w:hAnsi="Adobe Caslon Pro"/>
          <w:color w:val="000000"/>
          <w:sz w:val="22"/>
          <w:szCs w:val="22"/>
        </w:rPr>
        <w:t>los artículos 115 y 116 del R</w:t>
      </w:r>
      <w:r w:rsidRPr="0080005C">
        <w:rPr>
          <w:rFonts w:ascii="Adobe Caslon Pro" w:hAnsi="Adobe Caslon Pro"/>
          <w:color w:val="000000"/>
          <w:sz w:val="22"/>
          <w:szCs w:val="22"/>
        </w:rPr>
        <w:t xml:space="preserve">LOPSRM </w:t>
      </w:r>
      <w:r w:rsidR="006A109E" w:rsidRPr="0080005C">
        <w:rPr>
          <w:rFonts w:ascii="Adobe Caslon Pro" w:hAnsi="Adobe Caslon Pro"/>
          <w:color w:val="000000"/>
          <w:sz w:val="22"/>
          <w:szCs w:val="22"/>
        </w:rPr>
        <w:t xml:space="preserve">y demás </w:t>
      </w:r>
      <w:r w:rsidRPr="0080005C">
        <w:rPr>
          <w:rFonts w:ascii="Adobe Caslon Pro" w:hAnsi="Adobe Caslon Pro"/>
          <w:color w:val="000000"/>
          <w:sz w:val="22"/>
          <w:szCs w:val="22"/>
        </w:rPr>
        <w:t>aplicables.</w:t>
      </w:r>
    </w:p>
    <w:p w14:paraId="18554703" w14:textId="77777777" w:rsidR="002742C0" w:rsidRPr="0080005C" w:rsidRDefault="002742C0" w:rsidP="009443FF">
      <w:pPr>
        <w:jc w:val="both"/>
        <w:rPr>
          <w:rFonts w:ascii="Adobe Caslon Pro" w:hAnsi="Adobe Caslon Pro" w:cs="Arial"/>
          <w:sz w:val="22"/>
          <w:szCs w:val="22"/>
          <w:lang w:val="es-MX" w:eastAsia="en-US"/>
        </w:rPr>
      </w:pPr>
    </w:p>
    <w:p w14:paraId="1A91F7CA" w14:textId="111A159D" w:rsidR="002742C0" w:rsidRPr="0080005C" w:rsidRDefault="002742C0"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w:t>
      </w:r>
      <w:r w:rsidR="006A109E" w:rsidRPr="0080005C">
        <w:rPr>
          <w:rFonts w:ascii="Adobe Caslon Pro" w:hAnsi="Adobe Caslon Pro" w:cs="Arial"/>
          <w:sz w:val="22"/>
          <w:szCs w:val="22"/>
          <w:lang w:val="es-MX" w:eastAsia="en-US"/>
        </w:rPr>
        <w:t>y aplicar las leyes y reglamento de obra pública, así como las normas de construcción y criterios aplicables establecidos al proyecto</w:t>
      </w:r>
      <w:r w:rsidRPr="0080005C">
        <w:rPr>
          <w:rFonts w:ascii="Adobe Caslon Pro" w:hAnsi="Adobe Caslon Pro" w:cs="Arial"/>
          <w:sz w:val="22"/>
          <w:szCs w:val="22"/>
          <w:lang w:val="es-MX" w:eastAsia="en-US"/>
        </w:rPr>
        <w:t xml:space="preserve">. </w:t>
      </w:r>
    </w:p>
    <w:p w14:paraId="42C699A6" w14:textId="2BB61C47" w:rsidR="002742C0" w:rsidRPr="0080005C" w:rsidRDefault="002742C0"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Recabar </w:t>
      </w:r>
      <w:r w:rsidR="006A109E" w:rsidRPr="0080005C">
        <w:rPr>
          <w:rFonts w:ascii="Adobe Caslon Pro" w:hAnsi="Adobe Caslon Pro" w:cs="Arial"/>
          <w:sz w:val="22"/>
          <w:szCs w:val="22"/>
          <w:lang w:val="es-MX" w:eastAsia="en-US"/>
        </w:rPr>
        <w:t>las modificaciones autorizadas a los proyectos, especificaciones o sistemas de construcción que se generen en el transcurso de la obra y hacerlas del conocimiento de la contratista y de su personal.</w:t>
      </w:r>
    </w:p>
    <w:p w14:paraId="4271B0B4" w14:textId="11D715B1" w:rsidR="002742C0"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Recorrer las obras con la superintendencia de la contratista ordenar en la bitácora las correcciones que sean necesarias y reportar a su inmediato superior los problemas que se presenten.</w:t>
      </w:r>
    </w:p>
    <w:p w14:paraId="4C68BC3A" w14:textId="15F309F1" w:rsidR="002742C0"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Anotar en la bitácora todas las órdenes, hechos o asuntos sobresalientes que en alguna forma afectan el proyecto o a la ejecución de la obra y así también las ordenes o indicaciones resultado de juntas o instrucciones directas de la residencia.</w:t>
      </w:r>
    </w:p>
    <w:p w14:paraId="382D89D6" w14:textId="1F8E0AF2" w:rsidR="002742C0"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Revisar a detalle y dar seguimiento a la solución de problemas detectados por control de calidad.</w:t>
      </w:r>
    </w:p>
    <w:p w14:paraId="1589DDD2" w14:textId="5AD07EFD" w:rsidR="002742C0"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Detectar posibles conceptos extraordinarios para obtener datos que lleven a determinar rendimientos para luego revisar, conciliar y validar las cantidades, los rendimientos y las condiciones en obra, para el correcto análisis de los precios unitarios presentados por el contratista. Y sean sometidos a valoración y aprobación por parte de la dependencia. </w:t>
      </w:r>
    </w:p>
    <w:p w14:paraId="20B9A9F1" w14:textId="24A8D9C8" w:rsidR="002742C0"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Asistir a las juntas técnicas de obra, proyectos, cuantificaciones y precios unitarios, y elaborar las minutas correspondientes.</w:t>
      </w:r>
    </w:p>
    <w:p w14:paraId="1737A6C0" w14:textId="5B64F0AD" w:rsidR="002742C0"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Establecer y verificar el seguimiento de controles gráficos y numéricos de obra ejecutada, por frente de trabajo.</w:t>
      </w:r>
    </w:p>
    <w:p w14:paraId="4C41C365" w14:textId="15477F1D" w:rsidR="002742C0" w:rsidRPr="0080005C" w:rsidRDefault="002742C0"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Participar </w:t>
      </w:r>
      <w:r w:rsidR="006A109E" w:rsidRPr="0080005C">
        <w:rPr>
          <w:rFonts w:ascii="Adobe Caslon Pro" w:hAnsi="Adobe Caslon Pro" w:cs="Arial"/>
          <w:sz w:val="22"/>
          <w:szCs w:val="22"/>
          <w:lang w:val="es-MX" w:eastAsia="en-US"/>
        </w:rPr>
        <w:t>en la entrega de las obras, hasta obtener el acta respectiva.</w:t>
      </w:r>
    </w:p>
    <w:p w14:paraId="07917FF5" w14:textId="3AFA0913" w:rsidR="002742C0"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Entrega de reportes mensuales de obra que especifique el avance físico y financiero de los trabajos ejecutados. </w:t>
      </w:r>
    </w:p>
    <w:p w14:paraId="177971EA" w14:textId="5D849F04" w:rsidR="00BA0A61" w:rsidRPr="0080005C" w:rsidRDefault="006A109E" w:rsidP="009443FF">
      <w:pPr>
        <w:pStyle w:val="Prrafodelista"/>
        <w:numPr>
          <w:ilvl w:val="0"/>
          <w:numId w:val="39"/>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Validar mediante su firma los generadores de obra de la contratista</w:t>
      </w:r>
    </w:p>
    <w:p w14:paraId="640A2225" w14:textId="77777777" w:rsidR="007C38E8" w:rsidRPr="0080005C" w:rsidRDefault="007C38E8" w:rsidP="009443FF">
      <w:pPr>
        <w:jc w:val="both"/>
        <w:rPr>
          <w:rFonts w:ascii="Adobe Caslon Pro" w:hAnsi="Adobe Caslon Pro"/>
          <w:sz w:val="22"/>
          <w:szCs w:val="22"/>
        </w:rPr>
      </w:pPr>
    </w:p>
    <w:p w14:paraId="73CCDDC6" w14:textId="0DFC8559" w:rsidR="007C38E8" w:rsidRPr="0080005C" w:rsidRDefault="00FA0466"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Coordinador de Supervisión de escaleras</w:t>
      </w:r>
    </w:p>
    <w:p w14:paraId="1564EA32" w14:textId="77777777" w:rsidR="007C38E8" w:rsidRPr="0080005C" w:rsidRDefault="007C38E8" w:rsidP="009443FF">
      <w:pPr>
        <w:jc w:val="both"/>
        <w:rPr>
          <w:rFonts w:ascii="Adobe Caslon Pro" w:hAnsi="Adobe Caslon Pro"/>
          <w:sz w:val="22"/>
          <w:szCs w:val="22"/>
        </w:rPr>
      </w:pPr>
    </w:p>
    <w:p w14:paraId="7201E893" w14:textId="08DC0212" w:rsidR="007C38E8" w:rsidRPr="0080005C" w:rsidRDefault="00FA0466" w:rsidP="009443FF">
      <w:pPr>
        <w:jc w:val="both"/>
        <w:rPr>
          <w:rFonts w:ascii="Adobe Caslon Pro" w:hAnsi="Adobe Caslon Pro"/>
          <w:color w:val="000000"/>
          <w:sz w:val="22"/>
          <w:szCs w:val="22"/>
        </w:rPr>
      </w:pPr>
      <w:r w:rsidRPr="0080005C">
        <w:rPr>
          <w:rFonts w:ascii="Adobe Caslon Pro" w:hAnsi="Adobe Caslon Pro"/>
          <w:color w:val="000000"/>
          <w:sz w:val="22"/>
          <w:szCs w:val="22"/>
        </w:rPr>
        <w:t xml:space="preserve">El coordinador de escaleras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el responsable de toda la </w:t>
      </w:r>
      <w:r w:rsidR="001C13D3" w:rsidRPr="0080005C">
        <w:rPr>
          <w:rFonts w:ascii="Adobe Caslon Pro" w:hAnsi="Adobe Caslon Pro"/>
          <w:color w:val="000000"/>
          <w:sz w:val="22"/>
          <w:szCs w:val="22"/>
        </w:rPr>
        <w:t>información</w:t>
      </w:r>
      <w:r w:rsidRPr="0080005C">
        <w:rPr>
          <w:rFonts w:ascii="Adobe Caslon Pro" w:hAnsi="Adobe Caslon Pro"/>
          <w:color w:val="000000"/>
          <w:sz w:val="22"/>
          <w:szCs w:val="22"/>
        </w:rPr>
        <w:t xml:space="preserve"> relacionada con el suministro, </w:t>
      </w:r>
      <w:r w:rsidR="001C13D3" w:rsidRPr="0080005C">
        <w:rPr>
          <w:rFonts w:ascii="Adobe Caslon Pro" w:hAnsi="Adobe Caslon Pro"/>
          <w:color w:val="000000"/>
          <w:sz w:val="22"/>
          <w:szCs w:val="22"/>
        </w:rPr>
        <w:t>colocación</w:t>
      </w:r>
      <w:r w:rsidRPr="0080005C">
        <w:rPr>
          <w:rFonts w:ascii="Adobe Caslon Pro" w:hAnsi="Adobe Caslon Pro"/>
          <w:color w:val="000000"/>
          <w:sz w:val="22"/>
          <w:szCs w:val="22"/>
        </w:rPr>
        <w:t xml:space="preserve">, pruebas, manuales </w:t>
      </w:r>
      <w:r w:rsidR="001C13D3" w:rsidRPr="0080005C">
        <w:rPr>
          <w:rFonts w:ascii="Adobe Caslon Pro" w:hAnsi="Adobe Caslon Pro"/>
          <w:color w:val="000000"/>
          <w:sz w:val="22"/>
          <w:szCs w:val="22"/>
        </w:rPr>
        <w:t>técnicos</w:t>
      </w:r>
      <w:r w:rsidRPr="0080005C">
        <w:rPr>
          <w:rFonts w:ascii="Adobe Caslon Pro" w:hAnsi="Adobe Caslon Pro"/>
          <w:color w:val="000000"/>
          <w:sz w:val="22"/>
          <w:szCs w:val="22"/>
        </w:rPr>
        <w:t xml:space="preserve">, avances </w:t>
      </w:r>
      <w:r w:rsidR="001C13D3" w:rsidRPr="0080005C">
        <w:rPr>
          <w:rFonts w:ascii="Adobe Caslon Pro" w:hAnsi="Adobe Caslon Pro"/>
          <w:color w:val="000000"/>
          <w:sz w:val="22"/>
          <w:szCs w:val="22"/>
        </w:rPr>
        <w:t>físicos</w:t>
      </w:r>
      <w:r w:rsidRPr="0080005C">
        <w:rPr>
          <w:rFonts w:ascii="Adobe Caslon Pro" w:hAnsi="Adobe Caslon Pro"/>
          <w:color w:val="000000"/>
          <w:sz w:val="22"/>
          <w:szCs w:val="22"/>
        </w:rPr>
        <w:t xml:space="preserve"> y financieros de todas y cada una de las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de las 18 estaciones del tren </w:t>
      </w:r>
      <w:r w:rsidR="001C13D3" w:rsidRPr="0080005C">
        <w:rPr>
          <w:rFonts w:ascii="Adobe Caslon Pro" w:hAnsi="Adobe Caslon Pro"/>
          <w:color w:val="000000"/>
          <w:sz w:val="22"/>
          <w:szCs w:val="22"/>
        </w:rPr>
        <w:t>ligero, además</w:t>
      </w:r>
      <w:r w:rsidRPr="0080005C">
        <w:rPr>
          <w:rFonts w:ascii="Adobe Caslon Pro" w:hAnsi="Adobe Caslon Pro"/>
          <w:color w:val="000000"/>
          <w:sz w:val="22"/>
          <w:szCs w:val="22"/>
        </w:rPr>
        <w:t xml:space="preserve"> de la </w:t>
      </w:r>
      <w:r w:rsidR="001C13D3" w:rsidRPr="0080005C">
        <w:rPr>
          <w:rFonts w:ascii="Adobe Caslon Pro" w:hAnsi="Adobe Caslon Pro"/>
          <w:color w:val="000000"/>
          <w:sz w:val="22"/>
          <w:szCs w:val="22"/>
        </w:rPr>
        <w:t>coordinación</w:t>
      </w:r>
      <w:r w:rsidRPr="0080005C">
        <w:rPr>
          <w:rFonts w:ascii="Adobe Caslon Pro" w:hAnsi="Adobe Caslon Pro"/>
          <w:color w:val="000000"/>
          <w:sz w:val="22"/>
          <w:szCs w:val="22"/>
        </w:rPr>
        <w:t xml:space="preserve"> del personal de </w:t>
      </w:r>
      <w:r w:rsidR="001C13D3" w:rsidRPr="0080005C">
        <w:rPr>
          <w:rFonts w:ascii="Adobe Caslon Pro" w:hAnsi="Adobe Caslon Pro"/>
          <w:color w:val="000000"/>
          <w:sz w:val="22"/>
          <w:szCs w:val="22"/>
        </w:rPr>
        <w:t>supervisión</w:t>
      </w:r>
      <w:r w:rsidRPr="0080005C">
        <w:rPr>
          <w:rFonts w:ascii="Adobe Caslon Pro" w:hAnsi="Adobe Caslon Pro"/>
          <w:color w:val="000000"/>
          <w:sz w:val="22"/>
          <w:szCs w:val="22"/>
        </w:rPr>
        <w:t xml:space="preserve"> de campo relacionado con las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y el control de los programas de obra y suministros, </w:t>
      </w:r>
      <w:r w:rsidR="006A109E" w:rsidRPr="0080005C">
        <w:rPr>
          <w:rFonts w:ascii="Adobe Caslon Pro" w:hAnsi="Adobe Caslon Pro"/>
          <w:color w:val="000000"/>
          <w:sz w:val="22"/>
          <w:szCs w:val="22"/>
        </w:rPr>
        <w:t>además de todas las actividades incluidas en los artículos 115 y 116 del RLOPSRM y demás aplicables</w:t>
      </w:r>
      <w:r w:rsidRPr="0080005C">
        <w:rPr>
          <w:rFonts w:ascii="Adobe Caslon Pro" w:hAnsi="Adobe Caslon Pro"/>
          <w:color w:val="000000"/>
          <w:sz w:val="22"/>
          <w:szCs w:val="22"/>
        </w:rPr>
        <w:t>.</w:t>
      </w:r>
    </w:p>
    <w:p w14:paraId="66A4C69E" w14:textId="77777777" w:rsidR="00FA0466" w:rsidRPr="0080005C" w:rsidRDefault="00FA0466" w:rsidP="009443FF">
      <w:pPr>
        <w:jc w:val="both"/>
        <w:rPr>
          <w:rFonts w:ascii="Adobe Caslon Pro" w:hAnsi="Adobe Caslon Pro" w:cs="Arial"/>
          <w:sz w:val="22"/>
          <w:szCs w:val="22"/>
          <w:lang w:val="es-MX" w:eastAsia="en-US"/>
        </w:rPr>
      </w:pPr>
    </w:p>
    <w:p w14:paraId="4E443D3F" w14:textId="34AAB428"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y aplicar las leyes y reglamento de obra pública, así como las normas de construcción y criterios aplicables establecidos al proyecto. </w:t>
      </w:r>
    </w:p>
    <w:p w14:paraId="50F8F3BB" w14:textId="0910DF94"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y revisar continuamente el proyecto ejecutivo del o los frentes que tenga asignado, </w:t>
      </w:r>
      <w:r w:rsidR="006964E8" w:rsidRPr="0080005C">
        <w:rPr>
          <w:rFonts w:ascii="Adobe Caslon Pro" w:hAnsi="Adobe Caslon Pro" w:cs="Arial"/>
          <w:sz w:val="22"/>
          <w:szCs w:val="22"/>
          <w:lang w:val="es-MX" w:eastAsia="en-US"/>
        </w:rPr>
        <w:t>así</w:t>
      </w:r>
      <w:r w:rsidRPr="0080005C">
        <w:rPr>
          <w:rFonts w:ascii="Adobe Caslon Pro" w:hAnsi="Adobe Caslon Pro" w:cs="Arial"/>
          <w:sz w:val="22"/>
          <w:szCs w:val="22"/>
          <w:lang w:val="es-MX" w:eastAsia="en-US"/>
        </w:rPr>
        <w:t xml:space="preserve"> como </w:t>
      </w:r>
      <w:r w:rsidRPr="0080005C">
        <w:rPr>
          <w:rFonts w:ascii="Adobe Caslon Pro" w:hAnsi="Adobe Caslon Pro" w:cs="Arial"/>
          <w:sz w:val="22"/>
          <w:szCs w:val="22"/>
          <w:lang w:val="es-MX" w:eastAsia="en-US"/>
        </w:rPr>
        <w:lastRenderedPageBreak/>
        <w:t>especificaciones generales y particulares, procedimientos constructivos y estudios especiales que se hayan realizado, como son entre otros, los topográficos, guías mecánicas, modificaciones de proyecto, especificaciones de los equipos.</w:t>
      </w:r>
    </w:p>
    <w:p w14:paraId="79AB2C3D" w14:textId="038725E1"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Llevar un buen manejo de la bitácora de obra electrónica, en donde se reportaran las notas más importantes de la ejecución de los trabajos. </w:t>
      </w:r>
    </w:p>
    <w:p w14:paraId="76A45E6D" w14:textId="4967FB9A"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Recorrer las obras con la contratista, ordenar en la bitácora las correcciones que sean necesarias y reportar a su inmediato superior los problemas que se presenten, para evitar que progrese una parte de la obra, cuando proseguirla signifique un trabajo deficiente o que se comprometa la seguridad de la misma.</w:t>
      </w:r>
    </w:p>
    <w:p w14:paraId="6F8C7452" w14:textId="781CBF67"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y validar todos los avances de obra presentado por la contratista.</w:t>
      </w:r>
    </w:p>
    <w:p w14:paraId="06012829" w14:textId="5567CFE0"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Colaborar con la contratista para el apoyo técnico en la solución de problemas de la obra, informando por escrito a su inmediato supe</w:t>
      </w:r>
      <w:r w:rsidR="008A23B9" w:rsidRPr="0080005C">
        <w:rPr>
          <w:rFonts w:ascii="Adobe Caslon Pro" w:hAnsi="Adobe Caslon Pro" w:cs="Arial"/>
          <w:sz w:val="22"/>
          <w:szCs w:val="22"/>
          <w:lang w:val="es-MX" w:eastAsia="en-US"/>
        </w:rPr>
        <w:t>rior.</w:t>
      </w:r>
    </w:p>
    <w:p w14:paraId="279EE0BC" w14:textId="2836F0DB"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Anotar en la bitácora todas las órdenes, hechos o asuntos sobresalientes que en alguna forma afectan el proyecto o a la ejecución de la obra y así también las ordenes o indicaciones resultado de juntas o instrucciones directas de la residencia.</w:t>
      </w:r>
    </w:p>
    <w:p w14:paraId="15F2AA4A" w14:textId="708AD636"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Revisar a detalle y dar seguimiento a la solución de problemas detectados por control de calidad.</w:t>
      </w:r>
    </w:p>
    <w:p w14:paraId="3306BFA1" w14:textId="1ACD5F4E"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Detectar posibles conceptos extraordinarios para obtener datos que lleven a determinar rendimientos para luego revisar, conciliar y validar las cantidades, los rendimientos y las condiciones en obra, para el correcto análisis de los precios unitarios presentados por el contratista. Y sean sometidos a valoración y aprobación por parte de la dependencia. </w:t>
      </w:r>
    </w:p>
    <w:p w14:paraId="01662C05" w14:textId="19E96EEB"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Asistir cuando se solicite, a las juntas técnicas de obra, proyectos, cuantificaciones y precios unitarios, y elaborar las minutas correspondientes.</w:t>
      </w:r>
    </w:p>
    <w:p w14:paraId="47FB365A" w14:textId="74312097"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Establecer y verificar el seguimiento de controles gráficos y numéricos de obra ejecutada, por frente de trabajo.</w:t>
      </w:r>
    </w:p>
    <w:p w14:paraId="23104C3E" w14:textId="066880BE"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Participar en la entrega de las obras, hasta obtener el acta respectiva.</w:t>
      </w:r>
    </w:p>
    <w:p w14:paraId="7DADB53E" w14:textId="45996B9E"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el cumplimiento de todas las normas de seguridad e higiene establecidas.</w:t>
      </w:r>
    </w:p>
    <w:p w14:paraId="34F1B665" w14:textId="233D73CC" w:rsidR="007C38E8" w:rsidRPr="0080005C" w:rsidRDefault="006A109E" w:rsidP="009443FF">
      <w:pPr>
        <w:pStyle w:val="Prrafodelista"/>
        <w:numPr>
          <w:ilvl w:val="0"/>
          <w:numId w:val="40"/>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Elaborar el reporte mensual de obra, especificando el avance físico y financiero de todos los trabajos.</w:t>
      </w:r>
      <w:r w:rsidR="008A23B9" w:rsidRPr="0080005C">
        <w:rPr>
          <w:rFonts w:ascii="Adobe Caslon Pro" w:hAnsi="Adobe Caslon Pro" w:cs="Arial"/>
          <w:sz w:val="22"/>
          <w:szCs w:val="22"/>
          <w:lang w:val="es-MX" w:eastAsia="en-US"/>
        </w:rPr>
        <w:t xml:space="preserve"> </w:t>
      </w:r>
    </w:p>
    <w:p w14:paraId="19A95794" w14:textId="77777777" w:rsidR="00FA0466" w:rsidRPr="0080005C" w:rsidRDefault="00FA0466" w:rsidP="009443FF">
      <w:pPr>
        <w:jc w:val="both"/>
        <w:rPr>
          <w:rFonts w:ascii="Adobe Caslon Pro" w:hAnsi="Adobe Caslon Pro" w:cs="Arial"/>
          <w:sz w:val="22"/>
          <w:szCs w:val="22"/>
          <w:lang w:val="es-MX" w:eastAsia="en-US"/>
        </w:rPr>
      </w:pPr>
    </w:p>
    <w:p w14:paraId="37B74671" w14:textId="33A2A1BA" w:rsidR="00FA0466" w:rsidRPr="0080005C" w:rsidRDefault="00FA0466"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Coordinador de Supervisión de elevadores</w:t>
      </w:r>
    </w:p>
    <w:p w14:paraId="0D162DFA" w14:textId="77777777" w:rsidR="00FA0466" w:rsidRPr="0080005C" w:rsidRDefault="00FA0466" w:rsidP="009443FF">
      <w:pPr>
        <w:jc w:val="both"/>
        <w:rPr>
          <w:rFonts w:ascii="Adobe Caslon Pro" w:hAnsi="Adobe Caslon Pro"/>
          <w:sz w:val="22"/>
          <w:szCs w:val="22"/>
        </w:rPr>
      </w:pPr>
    </w:p>
    <w:p w14:paraId="5969A842" w14:textId="16CDA47A" w:rsidR="00FA0466" w:rsidRPr="0080005C" w:rsidRDefault="00366087" w:rsidP="009443FF">
      <w:pPr>
        <w:jc w:val="both"/>
        <w:rPr>
          <w:rFonts w:ascii="Adobe Caslon Pro" w:hAnsi="Adobe Caslon Pro"/>
          <w:color w:val="000000"/>
          <w:sz w:val="22"/>
          <w:szCs w:val="22"/>
        </w:rPr>
      </w:pPr>
      <w:r w:rsidRPr="0080005C">
        <w:rPr>
          <w:rFonts w:ascii="Adobe Caslon Pro" w:hAnsi="Adobe Caslon Pro"/>
          <w:color w:val="000000"/>
          <w:sz w:val="22"/>
          <w:szCs w:val="22"/>
        </w:rPr>
        <w:t>E</w:t>
      </w:r>
      <w:r w:rsidR="00FA0466" w:rsidRPr="0080005C">
        <w:rPr>
          <w:rFonts w:ascii="Adobe Caslon Pro" w:hAnsi="Adobe Caslon Pro"/>
          <w:color w:val="000000"/>
          <w:sz w:val="22"/>
          <w:szCs w:val="22"/>
        </w:rPr>
        <w:t xml:space="preserve">l coordinador de elevadores </w:t>
      </w:r>
      <w:r w:rsidR="001C13D3" w:rsidRPr="0080005C">
        <w:rPr>
          <w:rFonts w:ascii="Adobe Caslon Pro" w:hAnsi="Adobe Caslon Pro"/>
          <w:color w:val="000000"/>
          <w:sz w:val="22"/>
          <w:szCs w:val="22"/>
        </w:rPr>
        <w:t>será</w:t>
      </w:r>
      <w:r w:rsidR="00FA0466" w:rsidRPr="0080005C">
        <w:rPr>
          <w:rFonts w:ascii="Adobe Caslon Pro" w:hAnsi="Adobe Caslon Pro"/>
          <w:color w:val="000000"/>
          <w:sz w:val="22"/>
          <w:szCs w:val="22"/>
        </w:rPr>
        <w:t xml:space="preserve"> el responsable de toda la </w:t>
      </w:r>
      <w:r w:rsidR="001C13D3" w:rsidRPr="0080005C">
        <w:rPr>
          <w:rFonts w:ascii="Adobe Caslon Pro" w:hAnsi="Adobe Caslon Pro"/>
          <w:color w:val="000000"/>
          <w:sz w:val="22"/>
          <w:szCs w:val="22"/>
        </w:rPr>
        <w:t>información</w:t>
      </w:r>
      <w:r w:rsidR="00FA0466" w:rsidRPr="0080005C">
        <w:rPr>
          <w:rFonts w:ascii="Adobe Caslon Pro" w:hAnsi="Adobe Caslon Pro"/>
          <w:color w:val="000000"/>
          <w:sz w:val="22"/>
          <w:szCs w:val="22"/>
        </w:rPr>
        <w:t xml:space="preserve"> relacionada con el suministro, </w:t>
      </w:r>
      <w:r w:rsidR="001C13D3" w:rsidRPr="0080005C">
        <w:rPr>
          <w:rFonts w:ascii="Adobe Caslon Pro" w:hAnsi="Adobe Caslon Pro"/>
          <w:color w:val="000000"/>
          <w:sz w:val="22"/>
          <w:szCs w:val="22"/>
        </w:rPr>
        <w:t>colocación</w:t>
      </w:r>
      <w:r w:rsidR="00FA0466" w:rsidRPr="0080005C">
        <w:rPr>
          <w:rFonts w:ascii="Adobe Caslon Pro" w:hAnsi="Adobe Caslon Pro"/>
          <w:color w:val="000000"/>
          <w:sz w:val="22"/>
          <w:szCs w:val="22"/>
        </w:rPr>
        <w:t xml:space="preserve">, pruebas, manuales </w:t>
      </w:r>
      <w:r w:rsidR="001C13D3" w:rsidRPr="0080005C">
        <w:rPr>
          <w:rFonts w:ascii="Adobe Caslon Pro" w:hAnsi="Adobe Caslon Pro"/>
          <w:color w:val="000000"/>
          <w:sz w:val="22"/>
          <w:szCs w:val="22"/>
        </w:rPr>
        <w:t>técnicos</w:t>
      </w:r>
      <w:r w:rsidR="00FA0466" w:rsidRPr="0080005C">
        <w:rPr>
          <w:rFonts w:ascii="Adobe Caslon Pro" w:hAnsi="Adobe Caslon Pro"/>
          <w:color w:val="000000"/>
          <w:sz w:val="22"/>
          <w:szCs w:val="22"/>
        </w:rPr>
        <w:t xml:space="preserve">, avances </w:t>
      </w:r>
      <w:r w:rsidR="001C13D3" w:rsidRPr="0080005C">
        <w:rPr>
          <w:rFonts w:ascii="Adobe Caslon Pro" w:hAnsi="Adobe Caslon Pro"/>
          <w:color w:val="000000"/>
          <w:sz w:val="22"/>
          <w:szCs w:val="22"/>
        </w:rPr>
        <w:t>físicos</w:t>
      </w:r>
      <w:r w:rsidR="00CA65F6" w:rsidRPr="0080005C">
        <w:rPr>
          <w:rFonts w:ascii="Adobe Caslon Pro" w:hAnsi="Adobe Caslon Pro"/>
          <w:color w:val="000000"/>
          <w:sz w:val="22"/>
          <w:szCs w:val="22"/>
        </w:rPr>
        <w:t xml:space="preserve"> y financieros </w:t>
      </w:r>
      <w:r w:rsidR="00FA0466" w:rsidRPr="0080005C">
        <w:rPr>
          <w:rFonts w:ascii="Adobe Caslon Pro" w:hAnsi="Adobe Caslon Pro"/>
          <w:color w:val="000000"/>
          <w:sz w:val="22"/>
          <w:szCs w:val="22"/>
        </w:rPr>
        <w:t xml:space="preserve">de todos y cada una de los elevadores de las 18 estaciones del tren </w:t>
      </w:r>
      <w:r w:rsidR="001C13D3" w:rsidRPr="0080005C">
        <w:rPr>
          <w:rFonts w:ascii="Adobe Caslon Pro" w:hAnsi="Adobe Caslon Pro"/>
          <w:color w:val="000000"/>
          <w:sz w:val="22"/>
          <w:szCs w:val="22"/>
        </w:rPr>
        <w:t>ligero, además</w:t>
      </w:r>
      <w:r w:rsidR="00FA0466" w:rsidRPr="0080005C">
        <w:rPr>
          <w:rFonts w:ascii="Adobe Caslon Pro" w:hAnsi="Adobe Caslon Pro"/>
          <w:color w:val="000000"/>
          <w:sz w:val="22"/>
          <w:szCs w:val="22"/>
        </w:rPr>
        <w:t xml:space="preserve"> de la </w:t>
      </w:r>
      <w:r w:rsidR="001C13D3" w:rsidRPr="0080005C">
        <w:rPr>
          <w:rFonts w:ascii="Adobe Caslon Pro" w:hAnsi="Adobe Caslon Pro"/>
          <w:color w:val="000000"/>
          <w:sz w:val="22"/>
          <w:szCs w:val="22"/>
        </w:rPr>
        <w:t>coordinación</w:t>
      </w:r>
      <w:r w:rsidR="00FA0466" w:rsidRPr="0080005C">
        <w:rPr>
          <w:rFonts w:ascii="Adobe Caslon Pro" w:hAnsi="Adobe Caslon Pro"/>
          <w:color w:val="000000"/>
          <w:sz w:val="22"/>
          <w:szCs w:val="22"/>
        </w:rPr>
        <w:t xml:space="preserve"> del personal de </w:t>
      </w:r>
      <w:r w:rsidR="001C13D3" w:rsidRPr="0080005C">
        <w:rPr>
          <w:rFonts w:ascii="Adobe Caslon Pro" w:hAnsi="Adobe Caslon Pro"/>
          <w:color w:val="000000"/>
          <w:sz w:val="22"/>
          <w:szCs w:val="22"/>
        </w:rPr>
        <w:t>supervisión</w:t>
      </w:r>
      <w:r w:rsidR="00FA0466" w:rsidRPr="0080005C">
        <w:rPr>
          <w:rFonts w:ascii="Adobe Caslon Pro" w:hAnsi="Adobe Caslon Pro"/>
          <w:color w:val="000000"/>
          <w:sz w:val="22"/>
          <w:szCs w:val="22"/>
        </w:rPr>
        <w:t xml:space="preserve"> de campo relacionado con los elevadores y el control de los programas de obra y suministros, </w:t>
      </w:r>
      <w:r w:rsidR="006A109E" w:rsidRPr="0080005C">
        <w:rPr>
          <w:rFonts w:ascii="Adobe Caslon Pro" w:hAnsi="Adobe Caslon Pro"/>
          <w:color w:val="000000"/>
          <w:sz w:val="22"/>
          <w:szCs w:val="22"/>
        </w:rPr>
        <w:t>además de todas las actividades incluidas en los artículos 115 y 116 del RLOPSRM y demás aplicables</w:t>
      </w:r>
      <w:r w:rsidR="00FA0466" w:rsidRPr="0080005C">
        <w:rPr>
          <w:rFonts w:ascii="Adobe Caslon Pro" w:hAnsi="Adobe Caslon Pro"/>
          <w:color w:val="000000"/>
          <w:sz w:val="22"/>
          <w:szCs w:val="22"/>
        </w:rPr>
        <w:t>.</w:t>
      </w:r>
    </w:p>
    <w:p w14:paraId="37AAA2DE" w14:textId="77777777" w:rsidR="00FA0466" w:rsidRPr="0080005C" w:rsidRDefault="00FA0466" w:rsidP="009443FF">
      <w:pPr>
        <w:jc w:val="both"/>
        <w:rPr>
          <w:rFonts w:ascii="Adobe Caslon Pro" w:hAnsi="Adobe Caslon Pro" w:cs="Arial"/>
          <w:sz w:val="22"/>
          <w:szCs w:val="22"/>
          <w:lang w:val="es-MX" w:eastAsia="en-US"/>
        </w:rPr>
      </w:pPr>
    </w:p>
    <w:p w14:paraId="4568D7F3" w14:textId="4F432496"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Conocer y aplicar las leyes y reglamento de obra pública, así como las normas de construcción y criterios aplicables establecidos al proye</w:t>
      </w:r>
      <w:r w:rsidR="00FA0466" w:rsidRPr="0080005C">
        <w:rPr>
          <w:rFonts w:ascii="Adobe Caslon Pro" w:hAnsi="Adobe Caslon Pro" w:cs="Arial"/>
          <w:sz w:val="22"/>
          <w:szCs w:val="22"/>
          <w:lang w:val="es-MX" w:eastAsia="en-US"/>
        </w:rPr>
        <w:t xml:space="preserve">cto. </w:t>
      </w:r>
    </w:p>
    <w:p w14:paraId="19A24484" w14:textId="5F0F1127"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y revisar continuamente el proyecto ejecutivo del o los frentes que tenga asignado, así como especificaciones generales y particulares, procedimientos constructivos y estudios especiales que se hayan realizado, como son entre otros, los topográficos, guías mecánicas, modificaciones de proyecto, especificaciones de los equipos. </w:t>
      </w:r>
    </w:p>
    <w:p w14:paraId="71207C9F" w14:textId="0E96994E"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Llevar un buen manejo de la bitácora de obra electrónica, en donde se reportaran las notas más importantes de la ejecución de los trabajos. </w:t>
      </w:r>
    </w:p>
    <w:p w14:paraId="3EFADA93" w14:textId="06E2B0C8"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Recorrer las obras con la contratista, ordenar en la bitácora las correcciones que sean necesarias y reportar a su inmediato superior los problemas que se presenten, para evitar que progrese una parte de la obra, cuando proseguirla signifique un trabajo deficiente o que se comprometa la seguridad de la misma.</w:t>
      </w:r>
    </w:p>
    <w:p w14:paraId="6EAD731A" w14:textId="63A78EC8"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y validar todos los avances de obra presentado por la contratista.</w:t>
      </w:r>
    </w:p>
    <w:p w14:paraId="2EC58306" w14:textId="3114F877"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Colaborar con la contratista para el apoyo técnico en la solución de problemas de la obra, informando por escrito a su inmediato superior.</w:t>
      </w:r>
    </w:p>
    <w:p w14:paraId="3D3DFBB1" w14:textId="64570545"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lastRenderedPageBreak/>
        <w:t>Anotar en la bitácora todas las órdenes, hechos o asuntos sobresalientes que en alguna forma afectan el proyecto o a la ejecución de la obra y así también las ordenes o indicaciones resultado de juntas o instrucciones directas de la resid</w:t>
      </w:r>
      <w:r w:rsidR="00FA0466" w:rsidRPr="0080005C">
        <w:rPr>
          <w:rFonts w:ascii="Adobe Caslon Pro" w:hAnsi="Adobe Caslon Pro" w:cs="Arial"/>
          <w:sz w:val="22"/>
          <w:szCs w:val="22"/>
          <w:lang w:val="es-MX" w:eastAsia="en-US"/>
        </w:rPr>
        <w:t>encia.</w:t>
      </w:r>
    </w:p>
    <w:p w14:paraId="6EBB7CAF" w14:textId="2649ECBF"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Revisar a detalle y dar seguimiento a la solución de problemas detectados por control de calidad.</w:t>
      </w:r>
    </w:p>
    <w:p w14:paraId="2B6CCBEF" w14:textId="36C54FA2"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Detectar posibles conceptos extraordinarios para obtener datos que lleven a determinar rendimientos para luego revisar, conciliar y validar las cantidades, los rendimientos y las condiciones en obra, para el correcto análisis de los precios unitarios presentados por el contratista. Y sean sometidos a valoración y aprobación por parte de la dependencia. </w:t>
      </w:r>
    </w:p>
    <w:p w14:paraId="12C522AB" w14:textId="57714E9B"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Asistir cuando se solicite, a las juntas técnicas de obra, proyectos, cuantificaciones y precios unitarios, y elaborar las minutas correspondientes</w:t>
      </w:r>
      <w:r w:rsidR="00FA0466" w:rsidRPr="0080005C">
        <w:rPr>
          <w:rFonts w:ascii="Adobe Caslon Pro" w:hAnsi="Adobe Caslon Pro" w:cs="Arial"/>
          <w:sz w:val="22"/>
          <w:szCs w:val="22"/>
          <w:lang w:val="es-MX" w:eastAsia="en-US"/>
        </w:rPr>
        <w:t>.</w:t>
      </w:r>
    </w:p>
    <w:p w14:paraId="4E09EF54" w14:textId="45367FF7"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Establecer y verificar el seguimiento de controles gráficos y numéricos de obra ejecutada, por frente de trabajo.</w:t>
      </w:r>
    </w:p>
    <w:p w14:paraId="2987C595" w14:textId="567585DA"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 participar en la entrega de las obras, hasta obtener el acta respectiva.</w:t>
      </w:r>
    </w:p>
    <w:p w14:paraId="7EACF010" w14:textId="7D9F01F5"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el cumplimiento de todas las normas de seguridad e higiene establecidas.</w:t>
      </w:r>
    </w:p>
    <w:p w14:paraId="68918DED" w14:textId="20B254B6" w:rsidR="00FA0466" w:rsidRPr="0080005C" w:rsidRDefault="006A109E" w:rsidP="009443FF">
      <w:pPr>
        <w:pStyle w:val="Prrafodelista"/>
        <w:numPr>
          <w:ilvl w:val="0"/>
          <w:numId w:val="41"/>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Elaborar el reporte mensual de obra, especificando el avance físico y financiero de todos los trabajos. </w:t>
      </w:r>
    </w:p>
    <w:p w14:paraId="32FEB0F0" w14:textId="77777777" w:rsidR="00FA0466" w:rsidRPr="0080005C" w:rsidRDefault="00FA0466" w:rsidP="009443FF">
      <w:pPr>
        <w:jc w:val="both"/>
        <w:rPr>
          <w:rFonts w:ascii="Adobe Caslon Pro" w:hAnsi="Adobe Caslon Pro" w:cs="Arial"/>
          <w:sz w:val="22"/>
          <w:szCs w:val="22"/>
          <w:lang w:val="es-MX" w:eastAsia="en-US"/>
        </w:rPr>
      </w:pPr>
    </w:p>
    <w:p w14:paraId="2EAB7EFB" w14:textId="0A5AB71D" w:rsidR="00366087" w:rsidRPr="0080005C" w:rsidRDefault="00366087"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Coordina</w:t>
      </w:r>
      <w:r w:rsidR="0092492E" w:rsidRPr="0080005C">
        <w:rPr>
          <w:rFonts w:ascii="Adobe Caslon Pro" w:hAnsi="Adobe Caslon Pro" w:cs="Arial"/>
          <w:b/>
          <w:sz w:val="22"/>
          <w:szCs w:val="22"/>
          <w:lang w:val="es-MX" w:eastAsia="en-US"/>
        </w:rPr>
        <w:t xml:space="preserve">dor de Supervisión </w:t>
      </w:r>
      <w:r w:rsidR="00F0759D" w:rsidRPr="0080005C">
        <w:rPr>
          <w:rFonts w:ascii="Adobe Caslon Pro" w:hAnsi="Adobe Caslon Pro" w:cs="Arial"/>
          <w:b/>
          <w:sz w:val="22"/>
          <w:szCs w:val="22"/>
          <w:lang w:val="es-MX" w:eastAsia="en-US"/>
        </w:rPr>
        <w:t xml:space="preserve">Control de Cambios y </w:t>
      </w:r>
      <w:r w:rsidR="0092492E" w:rsidRPr="0080005C">
        <w:rPr>
          <w:rFonts w:ascii="Adobe Caslon Pro" w:hAnsi="Adobe Caslon Pro" w:cs="Arial"/>
          <w:b/>
          <w:sz w:val="22"/>
          <w:szCs w:val="22"/>
          <w:lang w:val="es-MX" w:eastAsia="en-US"/>
        </w:rPr>
        <w:t xml:space="preserve">de </w:t>
      </w:r>
      <w:r w:rsidR="006F4E9A" w:rsidRPr="0080005C">
        <w:rPr>
          <w:rFonts w:ascii="Adobe Caslon Pro" w:hAnsi="Adobe Caslon Pro" w:cs="Arial"/>
          <w:b/>
          <w:sz w:val="22"/>
          <w:szCs w:val="22"/>
          <w:lang w:val="es-MX" w:eastAsia="en-US"/>
        </w:rPr>
        <w:t>interfaces</w:t>
      </w:r>
    </w:p>
    <w:p w14:paraId="04333E4D" w14:textId="77777777" w:rsidR="00366087" w:rsidRPr="0080005C" w:rsidRDefault="00366087" w:rsidP="009443FF">
      <w:pPr>
        <w:jc w:val="both"/>
        <w:rPr>
          <w:rFonts w:ascii="Adobe Caslon Pro" w:hAnsi="Adobe Caslon Pro"/>
          <w:sz w:val="22"/>
          <w:szCs w:val="22"/>
        </w:rPr>
      </w:pPr>
    </w:p>
    <w:p w14:paraId="7A4FD4CA" w14:textId="37053970" w:rsidR="00366087" w:rsidRPr="0080005C" w:rsidRDefault="0092492E" w:rsidP="009443FF">
      <w:pPr>
        <w:jc w:val="both"/>
        <w:rPr>
          <w:rFonts w:ascii="Adobe Caslon Pro" w:hAnsi="Adobe Caslon Pro"/>
          <w:color w:val="000000"/>
          <w:sz w:val="22"/>
          <w:szCs w:val="22"/>
        </w:rPr>
      </w:pPr>
      <w:r w:rsidRPr="0080005C">
        <w:rPr>
          <w:rFonts w:ascii="Adobe Caslon Pro" w:hAnsi="Adobe Caslon Pro"/>
          <w:color w:val="000000"/>
          <w:sz w:val="22"/>
          <w:szCs w:val="22"/>
        </w:rPr>
        <w:t xml:space="preserve">El coordinador de interfaces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el responsable de la </w:t>
      </w:r>
      <w:r w:rsidR="001C13D3" w:rsidRPr="0080005C">
        <w:rPr>
          <w:rFonts w:ascii="Adobe Caslon Pro" w:hAnsi="Adobe Caslon Pro"/>
          <w:color w:val="000000"/>
          <w:sz w:val="22"/>
          <w:szCs w:val="22"/>
        </w:rPr>
        <w:t>logística</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interdisciplinaria</w:t>
      </w:r>
      <w:r w:rsidRPr="0080005C">
        <w:rPr>
          <w:rFonts w:ascii="Adobe Caslon Pro" w:hAnsi="Adobe Caslon Pro"/>
          <w:color w:val="000000"/>
          <w:sz w:val="22"/>
          <w:szCs w:val="22"/>
        </w:rPr>
        <w:t xml:space="preserve"> de las diferentes especialidades involucradas en el </w:t>
      </w:r>
      <w:r w:rsidR="001C13D3" w:rsidRPr="0080005C">
        <w:rPr>
          <w:rFonts w:ascii="Adobe Caslon Pro" w:hAnsi="Adobe Caslon Pro"/>
          <w:color w:val="000000"/>
          <w:sz w:val="22"/>
          <w:szCs w:val="22"/>
        </w:rPr>
        <w:t>desarrollo</w:t>
      </w:r>
      <w:r w:rsidRPr="0080005C">
        <w:rPr>
          <w:rFonts w:ascii="Adobe Caslon Pro" w:hAnsi="Adobe Caslon Pro"/>
          <w:color w:val="000000"/>
          <w:sz w:val="22"/>
          <w:szCs w:val="22"/>
        </w:rPr>
        <w:t xml:space="preserve"> de las </w:t>
      </w:r>
      <w:r w:rsidR="001C13D3" w:rsidRPr="0080005C">
        <w:rPr>
          <w:rFonts w:ascii="Adobe Caslon Pro" w:hAnsi="Adobe Caslon Pro"/>
          <w:color w:val="000000"/>
          <w:sz w:val="22"/>
          <w:szCs w:val="22"/>
        </w:rPr>
        <w:t>actividades</w:t>
      </w:r>
      <w:r w:rsidRPr="0080005C">
        <w:rPr>
          <w:rFonts w:ascii="Adobe Caslon Pro" w:hAnsi="Adobe Caslon Pro"/>
          <w:color w:val="000000"/>
          <w:sz w:val="22"/>
          <w:szCs w:val="22"/>
        </w:rPr>
        <w:t xml:space="preserve"> de </w:t>
      </w:r>
      <w:r w:rsidR="001C13D3" w:rsidRPr="0080005C">
        <w:rPr>
          <w:rFonts w:ascii="Adobe Caslon Pro" w:hAnsi="Adobe Caslon Pro"/>
          <w:color w:val="000000"/>
          <w:sz w:val="22"/>
          <w:szCs w:val="22"/>
        </w:rPr>
        <w:t>conexión</w:t>
      </w:r>
      <w:r w:rsidRPr="0080005C">
        <w:rPr>
          <w:rFonts w:ascii="Adobe Caslon Pro" w:hAnsi="Adobe Caslon Pro"/>
          <w:color w:val="000000"/>
          <w:sz w:val="22"/>
          <w:szCs w:val="22"/>
        </w:rPr>
        <w:t xml:space="preserve"> de las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y los elevadores con los equipos </w:t>
      </w:r>
      <w:r w:rsidR="001C13D3" w:rsidRPr="0080005C">
        <w:rPr>
          <w:rFonts w:ascii="Adobe Caslon Pro" w:hAnsi="Adobe Caslon Pro"/>
          <w:color w:val="000000"/>
          <w:sz w:val="22"/>
          <w:szCs w:val="22"/>
        </w:rPr>
        <w:t>periféricos</w:t>
      </w:r>
      <w:r w:rsidRPr="0080005C">
        <w:rPr>
          <w:rFonts w:ascii="Adobe Caslon Pro" w:hAnsi="Adobe Caslon Pro"/>
          <w:color w:val="000000"/>
          <w:sz w:val="22"/>
          <w:szCs w:val="22"/>
        </w:rPr>
        <w:t xml:space="preserve"> como son, cctv, voz y datos, telecontrol, </w:t>
      </w:r>
      <w:r w:rsidR="001C13D3" w:rsidRPr="0080005C">
        <w:rPr>
          <w:rFonts w:ascii="Adobe Caslon Pro" w:hAnsi="Adobe Caslon Pro"/>
          <w:color w:val="000000"/>
          <w:sz w:val="22"/>
          <w:szCs w:val="22"/>
        </w:rPr>
        <w:t>alimentación</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eléctrica</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además</w:t>
      </w:r>
      <w:r w:rsidRPr="0080005C">
        <w:rPr>
          <w:rFonts w:ascii="Adobe Caslon Pro" w:hAnsi="Adobe Caslon Pro"/>
          <w:color w:val="000000"/>
          <w:sz w:val="22"/>
          <w:szCs w:val="22"/>
        </w:rPr>
        <w:t xml:space="preserve"> de la </w:t>
      </w:r>
      <w:r w:rsidR="001C13D3" w:rsidRPr="0080005C">
        <w:rPr>
          <w:rFonts w:ascii="Adobe Caslon Pro" w:hAnsi="Adobe Caslon Pro"/>
          <w:color w:val="000000"/>
          <w:sz w:val="22"/>
          <w:szCs w:val="22"/>
        </w:rPr>
        <w:t>información</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técnica</w:t>
      </w:r>
      <w:r w:rsidRPr="0080005C">
        <w:rPr>
          <w:rFonts w:ascii="Adobe Caslon Pro" w:hAnsi="Adobe Caslon Pro"/>
          <w:color w:val="000000"/>
          <w:sz w:val="22"/>
          <w:szCs w:val="22"/>
        </w:rPr>
        <w:t xml:space="preserve"> relacionada con cada una de las interfaces  antes mencionadas y con el suministro, </w:t>
      </w:r>
      <w:r w:rsidR="001C13D3" w:rsidRPr="0080005C">
        <w:rPr>
          <w:rFonts w:ascii="Adobe Caslon Pro" w:hAnsi="Adobe Caslon Pro"/>
          <w:color w:val="000000"/>
          <w:sz w:val="22"/>
          <w:szCs w:val="22"/>
        </w:rPr>
        <w:t>colocación</w:t>
      </w:r>
      <w:r w:rsidRPr="0080005C">
        <w:rPr>
          <w:rFonts w:ascii="Adobe Caslon Pro" w:hAnsi="Adobe Caslon Pro"/>
          <w:color w:val="000000"/>
          <w:sz w:val="22"/>
          <w:szCs w:val="22"/>
        </w:rPr>
        <w:t xml:space="preserve">, pruebas, manuales </w:t>
      </w:r>
      <w:r w:rsidR="001C13D3" w:rsidRPr="0080005C">
        <w:rPr>
          <w:rFonts w:ascii="Adobe Caslon Pro" w:hAnsi="Adobe Caslon Pro"/>
          <w:color w:val="000000"/>
          <w:sz w:val="22"/>
          <w:szCs w:val="22"/>
        </w:rPr>
        <w:t>técnicos</w:t>
      </w:r>
      <w:r w:rsidRPr="0080005C">
        <w:rPr>
          <w:rFonts w:ascii="Adobe Caslon Pro" w:hAnsi="Adobe Caslon Pro"/>
          <w:color w:val="000000"/>
          <w:sz w:val="22"/>
          <w:szCs w:val="22"/>
        </w:rPr>
        <w:t xml:space="preserve"> , avances </w:t>
      </w:r>
      <w:r w:rsidR="001C13D3" w:rsidRPr="0080005C">
        <w:rPr>
          <w:rFonts w:ascii="Adobe Caslon Pro" w:hAnsi="Adobe Caslon Pro"/>
          <w:color w:val="000000"/>
          <w:sz w:val="22"/>
          <w:szCs w:val="22"/>
        </w:rPr>
        <w:t>físicos</w:t>
      </w:r>
      <w:r w:rsidRPr="0080005C">
        <w:rPr>
          <w:rFonts w:ascii="Adobe Caslon Pro" w:hAnsi="Adobe Caslon Pro"/>
          <w:color w:val="000000"/>
          <w:sz w:val="22"/>
          <w:szCs w:val="22"/>
        </w:rPr>
        <w:t xml:space="preserve"> y financieros  de todos y cada una de los elevadores y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de las 18 estaciones del tren </w:t>
      </w:r>
      <w:r w:rsidR="001C13D3" w:rsidRPr="0080005C">
        <w:rPr>
          <w:rFonts w:ascii="Adobe Caslon Pro" w:hAnsi="Adobe Caslon Pro"/>
          <w:color w:val="000000"/>
          <w:sz w:val="22"/>
          <w:szCs w:val="22"/>
        </w:rPr>
        <w:t>ligero, además</w:t>
      </w:r>
      <w:r w:rsidRPr="0080005C">
        <w:rPr>
          <w:rFonts w:ascii="Adobe Caslon Pro" w:hAnsi="Adobe Caslon Pro"/>
          <w:color w:val="000000"/>
          <w:sz w:val="22"/>
          <w:szCs w:val="22"/>
        </w:rPr>
        <w:t xml:space="preserve"> de la </w:t>
      </w:r>
      <w:r w:rsidR="001C13D3" w:rsidRPr="0080005C">
        <w:rPr>
          <w:rFonts w:ascii="Adobe Caslon Pro" w:hAnsi="Adobe Caslon Pro"/>
          <w:color w:val="000000"/>
          <w:sz w:val="22"/>
          <w:szCs w:val="22"/>
        </w:rPr>
        <w:t>coordinación</w:t>
      </w:r>
      <w:r w:rsidRPr="0080005C">
        <w:rPr>
          <w:rFonts w:ascii="Adobe Caslon Pro" w:hAnsi="Adobe Caslon Pro"/>
          <w:color w:val="000000"/>
          <w:sz w:val="22"/>
          <w:szCs w:val="22"/>
        </w:rPr>
        <w:t xml:space="preserve"> del personal de </w:t>
      </w:r>
      <w:r w:rsidR="001C13D3" w:rsidRPr="0080005C">
        <w:rPr>
          <w:rFonts w:ascii="Adobe Caslon Pro" w:hAnsi="Adobe Caslon Pro"/>
          <w:color w:val="000000"/>
          <w:sz w:val="22"/>
          <w:szCs w:val="22"/>
        </w:rPr>
        <w:t>supervisión</w:t>
      </w:r>
      <w:r w:rsidRPr="0080005C">
        <w:rPr>
          <w:rFonts w:ascii="Adobe Caslon Pro" w:hAnsi="Adobe Caslon Pro"/>
          <w:color w:val="000000"/>
          <w:sz w:val="22"/>
          <w:szCs w:val="22"/>
        </w:rPr>
        <w:t xml:space="preserve"> de campo relacionado con los elevadores y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y el control de los programas de obra y  suministros de  las interfaces, </w:t>
      </w:r>
      <w:r w:rsidR="006A109E" w:rsidRPr="0080005C">
        <w:rPr>
          <w:rFonts w:ascii="Adobe Caslon Pro" w:hAnsi="Adobe Caslon Pro"/>
          <w:color w:val="000000"/>
          <w:sz w:val="22"/>
          <w:szCs w:val="22"/>
        </w:rPr>
        <w:t>además de todas las actividades incluidas en los artículos 115 y 116 del RLOPSRM y demás aplicables</w:t>
      </w:r>
      <w:r w:rsidRPr="0080005C">
        <w:rPr>
          <w:rFonts w:ascii="Adobe Caslon Pro" w:hAnsi="Adobe Caslon Pro"/>
          <w:color w:val="000000"/>
          <w:sz w:val="22"/>
          <w:szCs w:val="22"/>
        </w:rPr>
        <w:t>.</w:t>
      </w:r>
    </w:p>
    <w:p w14:paraId="65438938" w14:textId="77777777" w:rsidR="0092492E" w:rsidRPr="0080005C" w:rsidRDefault="0092492E" w:rsidP="009443FF">
      <w:pPr>
        <w:jc w:val="both"/>
        <w:rPr>
          <w:rFonts w:ascii="Adobe Caslon Pro" w:hAnsi="Adobe Caslon Pro" w:cs="Arial"/>
          <w:sz w:val="22"/>
          <w:szCs w:val="22"/>
          <w:lang w:val="es-MX" w:eastAsia="en-US"/>
        </w:rPr>
      </w:pPr>
    </w:p>
    <w:p w14:paraId="63A34F21" w14:textId="5B74C0DA"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y aplicar las leyes y reglamento de obra pública, así como las normas de construcción y criterios aplicables establecidos al proyecto. </w:t>
      </w:r>
    </w:p>
    <w:p w14:paraId="53A48D6D" w14:textId="24167F94"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y revisar continuamente el proyecto ejecutivo del o los frentes que tenga asignado, </w:t>
      </w:r>
      <w:r w:rsidR="006964E8" w:rsidRPr="0080005C">
        <w:rPr>
          <w:rFonts w:ascii="Adobe Caslon Pro" w:hAnsi="Adobe Caslon Pro" w:cs="Arial"/>
          <w:sz w:val="22"/>
          <w:szCs w:val="22"/>
          <w:lang w:val="es-MX" w:eastAsia="en-US"/>
        </w:rPr>
        <w:t>así</w:t>
      </w:r>
      <w:r w:rsidRPr="0080005C">
        <w:rPr>
          <w:rFonts w:ascii="Adobe Caslon Pro" w:hAnsi="Adobe Caslon Pro" w:cs="Arial"/>
          <w:sz w:val="22"/>
          <w:szCs w:val="22"/>
          <w:lang w:val="es-MX" w:eastAsia="en-US"/>
        </w:rPr>
        <w:t xml:space="preserve"> como especificaciones generales y particulares, procedimientos constructivos y estudios especiales que se hayan realizado, como son entre otros, los </w:t>
      </w:r>
      <w:r w:rsidR="006964E8" w:rsidRPr="0080005C">
        <w:rPr>
          <w:rFonts w:ascii="Adobe Caslon Pro" w:hAnsi="Adobe Caslon Pro" w:cs="Arial"/>
          <w:sz w:val="22"/>
          <w:szCs w:val="22"/>
          <w:lang w:val="es-MX" w:eastAsia="en-US"/>
        </w:rPr>
        <w:t>topográficos</w:t>
      </w:r>
      <w:r w:rsidRPr="0080005C">
        <w:rPr>
          <w:rFonts w:ascii="Adobe Caslon Pro" w:hAnsi="Adobe Caslon Pro" w:cs="Arial"/>
          <w:sz w:val="22"/>
          <w:szCs w:val="22"/>
          <w:lang w:val="es-MX" w:eastAsia="en-US"/>
        </w:rPr>
        <w:t xml:space="preserve">, guías mecánicas, modificaciones de proyecto, especificaciones de los equipos. </w:t>
      </w:r>
    </w:p>
    <w:p w14:paraId="26C94DAB" w14:textId="5915935B"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Llevar un buen manejo de la bitácora de obra electrónica, en donde se reportaran las notas </w:t>
      </w:r>
      <w:r w:rsidR="006964E8" w:rsidRPr="0080005C">
        <w:rPr>
          <w:rFonts w:ascii="Adobe Caslon Pro" w:hAnsi="Adobe Caslon Pro" w:cs="Arial"/>
          <w:sz w:val="22"/>
          <w:szCs w:val="22"/>
          <w:lang w:val="es-MX" w:eastAsia="en-US"/>
        </w:rPr>
        <w:t>más</w:t>
      </w:r>
      <w:r w:rsidRPr="0080005C">
        <w:rPr>
          <w:rFonts w:ascii="Adobe Caslon Pro" w:hAnsi="Adobe Caslon Pro" w:cs="Arial"/>
          <w:sz w:val="22"/>
          <w:szCs w:val="22"/>
          <w:lang w:val="es-MX" w:eastAsia="en-US"/>
        </w:rPr>
        <w:t xml:space="preserve"> importantes de la ejecución de los trabajos. </w:t>
      </w:r>
    </w:p>
    <w:p w14:paraId="31E8A5F9" w14:textId="67BF05FC"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Recorrer las obras con la contratista, ordenar en la bitácora las correcciones que sean necesarias y reportar a su inmediato superior los problemas que se presenten, para evitar que progrese una parte de la obra, cuando proseguirla signifique un trabajo deficiente o que se comprometa la seguridad de la misma.</w:t>
      </w:r>
    </w:p>
    <w:p w14:paraId="797B5620" w14:textId="3702976E"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y validar todos los avances de obra presentado por la co</w:t>
      </w:r>
      <w:r w:rsidR="00366087" w:rsidRPr="0080005C">
        <w:rPr>
          <w:rFonts w:ascii="Adobe Caslon Pro" w:hAnsi="Adobe Caslon Pro" w:cs="Arial"/>
          <w:sz w:val="22"/>
          <w:szCs w:val="22"/>
          <w:lang w:val="es-MX" w:eastAsia="en-US"/>
        </w:rPr>
        <w:t>ntratista.</w:t>
      </w:r>
    </w:p>
    <w:p w14:paraId="2E05E82E" w14:textId="49AAB2B0"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Colaborar con la contratista para el apoyo </w:t>
      </w:r>
      <w:r w:rsidR="006964E8" w:rsidRPr="0080005C">
        <w:rPr>
          <w:rFonts w:ascii="Adobe Caslon Pro" w:hAnsi="Adobe Caslon Pro" w:cs="Arial"/>
          <w:sz w:val="22"/>
          <w:szCs w:val="22"/>
          <w:lang w:val="es-MX" w:eastAsia="en-US"/>
        </w:rPr>
        <w:t>técnico</w:t>
      </w:r>
      <w:r w:rsidRPr="0080005C">
        <w:rPr>
          <w:rFonts w:ascii="Adobe Caslon Pro" w:hAnsi="Adobe Caslon Pro" w:cs="Arial"/>
          <w:sz w:val="22"/>
          <w:szCs w:val="22"/>
          <w:lang w:val="es-MX" w:eastAsia="en-US"/>
        </w:rPr>
        <w:t xml:space="preserve"> en la </w:t>
      </w:r>
      <w:r w:rsidR="006964E8" w:rsidRPr="0080005C">
        <w:rPr>
          <w:rFonts w:ascii="Adobe Caslon Pro" w:hAnsi="Adobe Caslon Pro" w:cs="Arial"/>
          <w:sz w:val="22"/>
          <w:szCs w:val="22"/>
          <w:lang w:val="es-MX" w:eastAsia="en-US"/>
        </w:rPr>
        <w:t>solución</w:t>
      </w:r>
      <w:r w:rsidRPr="0080005C">
        <w:rPr>
          <w:rFonts w:ascii="Adobe Caslon Pro" w:hAnsi="Adobe Caslon Pro" w:cs="Arial"/>
          <w:sz w:val="22"/>
          <w:szCs w:val="22"/>
          <w:lang w:val="es-MX" w:eastAsia="en-US"/>
        </w:rPr>
        <w:t xml:space="preserve"> de problemas de la obra, informando por escrito a su inmediato superior.</w:t>
      </w:r>
    </w:p>
    <w:p w14:paraId="7373632A" w14:textId="625E6BDF"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Anotar en la </w:t>
      </w:r>
      <w:r w:rsidR="006964E8" w:rsidRPr="0080005C">
        <w:rPr>
          <w:rFonts w:ascii="Adobe Caslon Pro" w:hAnsi="Adobe Caslon Pro" w:cs="Arial"/>
          <w:sz w:val="22"/>
          <w:szCs w:val="22"/>
          <w:lang w:val="es-MX" w:eastAsia="en-US"/>
        </w:rPr>
        <w:t>bitácora</w:t>
      </w:r>
      <w:r w:rsidRPr="0080005C">
        <w:rPr>
          <w:rFonts w:ascii="Adobe Caslon Pro" w:hAnsi="Adobe Caslon Pro" w:cs="Arial"/>
          <w:sz w:val="22"/>
          <w:szCs w:val="22"/>
          <w:lang w:val="es-MX" w:eastAsia="en-US"/>
        </w:rPr>
        <w:t xml:space="preserve"> todas las ordenes, hechos o asuntos sobresalientes que en alguna forma afectan el proyecto o a la </w:t>
      </w:r>
      <w:r w:rsidR="006964E8" w:rsidRPr="0080005C">
        <w:rPr>
          <w:rFonts w:ascii="Adobe Caslon Pro" w:hAnsi="Adobe Caslon Pro" w:cs="Arial"/>
          <w:sz w:val="22"/>
          <w:szCs w:val="22"/>
          <w:lang w:val="es-MX" w:eastAsia="en-US"/>
        </w:rPr>
        <w:t>ejecución</w:t>
      </w:r>
      <w:r w:rsidRPr="0080005C">
        <w:rPr>
          <w:rFonts w:ascii="Adobe Caslon Pro" w:hAnsi="Adobe Caslon Pro" w:cs="Arial"/>
          <w:sz w:val="22"/>
          <w:szCs w:val="22"/>
          <w:lang w:val="es-MX" w:eastAsia="en-US"/>
        </w:rPr>
        <w:t xml:space="preserve"> de la obra y </w:t>
      </w:r>
      <w:r w:rsidR="006964E8" w:rsidRPr="0080005C">
        <w:rPr>
          <w:rFonts w:ascii="Adobe Caslon Pro" w:hAnsi="Adobe Caslon Pro" w:cs="Arial"/>
          <w:sz w:val="22"/>
          <w:szCs w:val="22"/>
          <w:lang w:val="es-MX" w:eastAsia="en-US"/>
        </w:rPr>
        <w:t>así</w:t>
      </w:r>
      <w:r w:rsidRPr="0080005C">
        <w:rPr>
          <w:rFonts w:ascii="Adobe Caslon Pro" w:hAnsi="Adobe Caslon Pro" w:cs="Arial"/>
          <w:sz w:val="22"/>
          <w:szCs w:val="22"/>
          <w:lang w:val="es-MX" w:eastAsia="en-US"/>
        </w:rPr>
        <w:t xml:space="preserve"> </w:t>
      </w:r>
      <w:r w:rsidR="006964E8" w:rsidRPr="0080005C">
        <w:rPr>
          <w:rFonts w:ascii="Adobe Caslon Pro" w:hAnsi="Adobe Caslon Pro" w:cs="Arial"/>
          <w:sz w:val="22"/>
          <w:szCs w:val="22"/>
          <w:lang w:val="es-MX" w:eastAsia="en-US"/>
        </w:rPr>
        <w:t>también</w:t>
      </w:r>
      <w:r w:rsidRPr="0080005C">
        <w:rPr>
          <w:rFonts w:ascii="Adobe Caslon Pro" w:hAnsi="Adobe Caslon Pro" w:cs="Arial"/>
          <w:sz w:val="22"/>
          <w:szCs w:val="22"/>
          <w:lang w:val="es-MX" w:eastAsia="en-US"/>
        </w:rPr>
        <w:t xml:space="preserve"> las ordenes o indicaciones resultado de juntas o instrucciones directas de la residencia.</w:t>
      </w:r>
    </w:p>
    <w:p w14:paraId="7DD07E9E" w14:textId="23C15F7E"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Revisar a detalle y dar seguimiento a la </w:t>
      </w:r>
      <w:r w:rsidR="006964E8" w:rsidRPr="0080005C">
        <w:rPr>
          <w:rFonts w:ascii="Adobe Caslon Pro" w:hAnsi="Adobe Caslon Pro" w:cs="Arial"/>
          <w:sz w:val="22"/>
          <w:szCs w:val="22"/>
          <w:lang w:val="es-MX" w:eastAsia="en-US"/>
        </w:rPr>
        <w:t>solución</w:t>
      </w:r>
      <w:r w:rsidRPr="0080005C">
        <w:rPr>
          <w:rFonts w:ascii="Adobe Caslon Pro" w:hAnsi="Adobe Caslon Pro" w:cs="Arial"/>
          <w:sz w:val="22"/>
          <w:szCs w:val="22"/>
          <w:lang w:val="es-MX" w:eastAsia="en-US"/>
        </w:rPr>
        <w:t xml:space="preserve"> de problemas detectados por control de calidad.</w:t>
      </w:r>
    </w:p>
    <w:p w14:paraId="20A14F7C" w14:textId="43B521D8"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Detectar posibles conceptos extraordinarios para obtener datos que lleven a determinar rendimientos para luego revisar, conciliar y validar las cantidades, los rendimientos y las condiciones en obra, para el correcto análisis de los precios unitarios presentados por el contratista. Y sean sometidos a valoración y aprobación por parte de la dependencia. </w:t>
      </w:r>
    </w:p>
    <w:p w14:paraId="44A60D22" w14:textId="5F6A20FA"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lastRenderedPageBreak/>
        <w:t xml:space="preserve">Asistir cuando se solicite, a las juntas </w:t>
      </w:r>
      <w:r w:rsidR="006964E8" w:rsidRPr="0080005C">
        <w:rPr>
          <w:rFonts w:ascii="Adobe Caslon Pro" w:hAnsi="Adobe Caslon Pro" w:cs="Arial"/>
          <w:sz w:val="22"/>
          <w:szCs w:val="22"/>
          <w:lang w:val="es-MX" w:eastAsia="en-US"/>
        </w:rPr>
        <w:t>técnicas</w:t>
      </w:r>
      <w:r w:rsidRPr="0080005C">
        <w:rPr>
          <w:rFonts w:ascii="Adobe Caslon Pro" w:hAnsi="Adobe Caslon Pro" w:cs="Arial"/>
          <w:sz w:val="22"/>
          <w:szCs w:val="22"/>
          <w:lang w:val="es-MX" w:eastAsia="en-US"/>
        </w:rPr>
        <w:t xml:space="preserve"> de obra, proyectos, cuantificaciones y precios unitarios, y elaborar las minutas correspondientes.</w:t>
      </w:r>
    </w:p>
    <w:p w14:paraId="49144447" w14:textId="2D70F626"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Establecer y verificar el seguimiento de controles </w:t>
      </w:r>
      <w:r w:rsidR="006964E8" w:rsidRPr="0080005C">
        <w:rPr>
          <w:rFonts w:ascii="Adobe Caslon Pro" w:hAnsi="Adobe Caslon Pro" w:cs="Arial"/>
          <w:sz w:val="22"/>
          <w:szCs w:val="22"/>
          <w:lang w:val="es-MX" w:eastAsia="en-US"/>
        </w:rPr>
        <w:t>gráficos</w:t>
      </w:r>
      <w:r w:rsidRPr="0080005C">
        <w:rPr>
          <w:rFonts w:ascii="Adobe Caslon Pro" w:hAnsi="Adobe Caslon Pro" w:cs="Arial"/>
          <w:sz w:val="22"/>
          <w:szCs w:val="22"/>
          <w:lang w:val="es-MX" w:eastAsia="en-US"/>
        </w:rPr>
        <w:t xml:space="preserve"> y </w:t>
      </w:r>
      <w:r w:rsidR="006964E8" w:rsidRPr="0080005C">
        <w:rPr>
          <w:rFonts w:ascii="Adobe Caslon Pro" w:hAnsi="Adobe Caslon Pro" w:cs="Arial"/>
          <w:sz w:val="22"/>
          <w:szCs w:val="22"/>
          <w:lang w:val="es-MX" w:eastAsia="en-US"/>
        </w:rPr>
        <w:t>numéricos</w:t>
      </w:r>
      <w:r w:rsidRPr="0080005C">
        <w:rPr>
          <w:rFonts w:ascii="Adobe Caslon Pro" w:hAnsi="Adobe Caslon Pro" w:cs="Arial"/>
          <w:sz w:val="22"/>
          <w:szCs w:val="22"/>
          <w:lang w:val="es-MX" w:eastAsia="en-US"/>
        </w:rPr>
        <w:t xml:space="preserve"> de obra ejecutada, por frente de trabajo.</w:t>
      </w:r>
    </w:p>
    <w:p w14:paraId="02D47FF7" w14:textId="5D182CF3"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Participar en la entrega de las obras, hasta obtener el acta respectiva.</w:t>
      </w:r>
    </w:p>
    <w:p w14:paraId="3B083C7C" w14:textId="15F3E349"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el cumplimiento de todas las normas de seguridad e higiene establecidas.</w:t>
      </w:r>
    </w:p>
    <w:p w14:paraId="53549541" w14:textId="1F799582" w:rsidR="00366087" w:rsidRPr="0080005C" w:rsidRDefault="006A109E" w:rsidP="009443FF">
      <w:pPr>
        <w:pStyle w:val="Prrafodelista"/>
        <w:numPr>
          <w:ilvl w:val="0"/>
          <w:numId w:val="42"/>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Elaborar el reporte mensual de obra, especificando el avance físico y financiero de todos los trabajos. </w:t>
      </w:r>
    </w:p>
    <w:p w14:paraId="6EEEC423" w14:textId="77777777" w:rsidR="00366087" w:rsidRPr="0080005C" w:rsidRDefault="00366087" w:rsidP="009443FF">
      <w:pPr>
        <w:jc w:val="both"/>
        <w:rPr>
          <w:rFonts w:ascii="Adobe Caslon Pro" w:hAnsi="Adobe Caslon Pro" w:cs="Arial"/>
          <w:sz w:val="22"/>
          <w:szCs w:val="22"/>
          <w:lang w:val="es-MX" w:eastAsia="en-US"/>
        </w:rPr>
      </w:pPr>
    </w:p>
    <w:p w14:paraId="641712AF" w14:textId="09C2F45F" w:rsidR="0092492E" w:rsidRPr="0080005C" w:rsidRDefault="0092492E"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Coordinador de Control de Calidad</w:t>
      </w:r>
    </w:p>
    <w:p w14:paraId="64349E76" w14:textId="77777777" w:rsidR="0092492E" w:rsidRPr="0080005C" w:rsidRDefault="0092492E" w:rsidP="009443FF">
      <w:pPr>
        <w:jc w:val="both"/>
        <w:rPr>
          <w:rFonts w:ascii="Adobe Caslon Pro" w:hAnsi="Adobe Caslon Pro"/>
          <w:sz w:val="22"/>
          <w:szCs w:val="22"/>
        </w:rPr>
      </w:pPr>
    </w:p>
    <w:p w14:paraId="18B04207" w14:textId="0205AE40" w:rsidR="0092492E" w:rsidRPr="0080005C" w:rsidRDefault="0092492E" w:rsidP="009443FF">
      <w:pPr>
        <w:jc w:val="both"/>
        <w:rPr>
          <w:rFonts w:ascii="Adobe Caslon Pro" w:hAnsi="Adobe Caslon Pro"/>
          <w:color w:val="000000"/>
          <w:sz w:val="22"/>
          <w:szCs w:val="22"/>
        </w:rPr>
      </w:pPr>
      <w:r w:rsidRPr="0080005C">
        <w:rPr>
          <w:rFonts w:ascii="Adobe Caslon Pro" w:hAnsi="Adobe Caslon Pro"/>
          <w:color w:val="000000"/>
          <w:sz w:val="22"/>
          <w:szCs w:val="22"/>
        </w:rPr>
        <w:t xml:space="preserve">El coordinador de control de calidad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el responsable de que en base a las especificaciones del proveedor de las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y elevadores se cumpla cabalmente con las normas de calidad vigentes para todos los materiales y equipos relacionados, que los equipos cuenten con sus respectivos manuales y su </w:t>
      </w:r>
      <w:r w:rsidR="001C13D3" w:rsidRPr="0080005C">
        <w:rPr>
          <w:rFonts w:ascii="Adobe Caslon Pro" w:hAnsi="Adobe Caslon Pro"/>
          <w:color w:val="000000"/>
          <w:sz w:val="22"/>
          <w:szCs w:val="22"/>
        </w:rPr>
        <w:t>póliza</w:t>
      </w:r>
      <w:r w:rsidRPr="0080005C">
        <w:rPr>
          <w:rFonts w:ascii="Adobe Caslon Pro" w:hAnsi="Adobe Caslon Pro"/>
          <w:color w:val="000000"/>
          <w:sz w:val="22"/>
          <w:szCs w:val="22"/>
        </w:rPr>
        <w:t xml:space="preserve"> de </w:t>
      </w:r>
      <w:r w:rsidR="001C13D3" w:rsidRPr="0080005C">
        <w:rPr>
          <w:rFonts w:ascii="Adobe Caslon Pro" w:hAnsi="Adobe Caslon Pro"/>
          <w:color w:val="000000"/>
          <w:sz w:val="22"/>
          <w:szCs w:val="22"/>
        </w:rPr>
        <w:t>garantía</w:t>
      </w:r>
      <w:r w:rsidRPr="0080005C">
        <w:rPr>
          <w:rFonts w:ascii="Adobe Caslon Pro" w:hAnsi="Adobe Caslon Pro"/>
          <w:color w:val="000000"/>
          <w:sz w:val="22"/>
          <w:szCs w:val="22"/>
        </w:rPr>
        <w:t xml:space="preserve"> y la </w:t>
      </w:r>
      <w:r w:rsidR="001C13D3" w:rsidRPr="0080005C">
        <w:rPr>
          <w:rFonts w:ascii="Adobe Caslon Pro" w:hAnsi="Adobe Caslon Pro"/>
          <w:color w:val="000000"/>
          <w:sz w:val="22"/>
          <w:szCs w:val="22"/>
        </w:rPr>
        <w:t>relación</w:t>
      </w:r>
      <w:r w:rsidRPr="0080005C">
        <w:rPr>
          <w:rFonts w:ascii="Adobe Caslon Pro" w:hAnsi="Adobe Caslon Pro"/>
          <w:color w:val="000000"/>
          <w:sz w:val="22"/>
          <w:szCs w:val="22"/>
        </w:rPr>
        <w:t xml:space="preserve"> de los prestadores del servicio de </w:t>
      </w:r>
      <w:r w:rsidR="001C13D3" w:rsidRPr="0080005C">
        <w:rPr>
          <w:rFonts w:ascii="Adobe Caslon Pro" w:hAnsi="Adobe Caslon Pro"/>
          <w:color w:val="000000"/>
          <w:sz w:val="22"/>
          <w:szCs w:val="22"/>
        </w:rPr>
        <w:t>reparación</w:t>
      </w:r>
      <w:r w:rsidRPr="0080005C">
        <w:rPr>
          <w:rFonts w:ascii="Adobe Caslon Pro" w:hAnsi="Adobe Caslon Pro"/>
          <w:color w:val="000000"/>
          <w:sz w:val="22"/>
          <w:szCs w:val="22"/>
        </w:rPr>
        <w:t xml:space="preserve"> y venta de refacciones </w:t>
      </w:r>
      <w:r w:rsidR="001C13D3" w:rsidRPr="0080005C">
        <w:rPr>
          <w:rFonts w:ascii="Adobe Caslon Pro" w:hAnsi="Adobe Caslon Pro"/>
          <w:color w:val="000000"/>
          <w:sz w:val="22"/>
          <w:szCs w:val="22"/>
        </w:rPr>
        <w:t>además</w:t>
      </w:r>
      <w:r w:rsidRPr="0080005C">
        <w:rPr>
          <w:rFonts w:ascii="Adobe Caslon Pro" w:hAnsi="Adobe Caslon Pro"/>
          <w:color w:val="000000"/>
          <w:sz w:val="22"/>
          <w:szCs w:val="22"/>
        </w:rPr>
        <w:t xml:space="preserve"> de contar con personal </w:t>
      </w:r>
      <w:r w:rsidR="001C13D3" w:rsidRPr="0080005C">
        <w:rPr>
          <w:rFonts w:ascii="Adobe Caslon Pro" w:hAnsi="Adobe Caslon Pro"/>
          <w:color w:val="000000"/>
          <w:sz w:val="22"/>
          <w:szCs w:val="22"/>
        </w:rPr>
        <w:t>técnico</w:t>
      </w:r>
      <w:r w:rsidRPr="0080005C">
        <w:rPr>
          <w:rFonts w:ascii="Adobe Caslon Pro" w:hAnsi="Adobe Caslon Pro"/>
          <w:color w:val="000000"/>
          <w:sz w:val="22"/>
          <w:szCs w:val="22"/>
        </w:rPr>
        <w:t xml:space="preserve"> calificado y </w:t>
      </w:r>
      <w:r w:rsidR="001C13D3" w:rsidRPr="0080005C">
        <w:rPr>
          <w:rFonts w:ascii="Adobe Caslon Pro" w:hAnsi="Adobe Caslon Pro"/>
          <w:color w:val="000000"/>
          <w:sz w:val="22"/>
          <w:szCs w:val="22"/>
        </w:rPr>
        <w:t>representación</w:t>
      </w:r>
      <w:r w:rsidRPr="0080005C">
        <w:rPr>
          <w:rFonts w:ascii="Adobe Caslon Pro" w:hAnsi="Adobe Caslon Pro"/>
          <w:color w:val="000000"/>
          <w:sz w:val="22"/>
          <w:szCs w:val="22"/>
        </w:rPr>
        <w:t xml:space="preserve"> en cdmx de ser empresa internacional,  para cada una de los elevadores y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de las 18 estaciones del tren </w:t>
      </w:r>
      <w:r w:rsidR="001C13D3" w:rsidRPr="0080005C">
        <w:rPr>
          <w:rFonts w:ascii="Adobe Caslon Pro" w:hAnsi="Adobe Caslon Pro"/>
          <w:color w:val="000000"/>
          <w:sz w:val="22"/>
          <w:szCs w:val="22"/>
        </w:rPr>
        <w:t>ligero, además</w:t>
      </w:r>
      <w:r w:rsidRPr="0080005C">
        <w:rPr>
          <w:rFonts w:ascii="Adobe Caslon Pro" w:hAnsi="Adobe Caslon Pro"/>
          <w:color w:val="000000"/>
          <w:sz w:val="22"/>
          <w:szCs w:val="22"/>
        </w:rPr>
        <w:t xml:space="preserve"> de la </w:t>
      </w:r>
      <w:r w:rsidR="001C13D3" w:rsidRPr="0080005C">
        <w:rPr>
          <w:rFonts w:ascii="Adobe Caslon Pro" w:hAnsi="Adobe Caslon Pro"/>
          <w:color w:val="000000"/>
          <w:sz w:val="22"/>
          <w:szCs w:val="22"/>
        </w:rPr>
        <w:t>coordinación</w:t>
      </w:r>
      <w:r w:rsidRPr="0080005C">
        <w:rPr>
          <w:rFonts w:ascii="Adobe Caslon Pro" w:hAnsi="Adobe Caslon Pro"/>
          <w:color w:val="000000"/>
          <w:sz w:val="22"/>
          <w:szCs w:val="22"/>
        </w:rPr>
        <w:t xml:space="preserve"> del personal de </w:t>
      </w:r>
      <w:r w:rsidR="001C13D3" w:rsidRPr="0080005C">
        <w:rPr>
          <w:rFonts w:ascii="Adobe Caslon Pro" w:hAnsi="Adobe Caslon Pro"/>
          <w:color w:val="000000"/>
          <w:sz w:val="22"/>
          <w:szCs w:val="22"/>
        </w:rPr>
        <w:t>supervisión</w:t>
      </w:r>
      <w:r w:rsidRPr="0080005C">
        <w:rPr>
          <w:rFonts w:ascii="Adobe Caslon Pro" w:hAnsi="Adobe Caslon Pro"/>
          <w:color w:val="000000"/>
          <w:sz w:val="22"/>
          <w:szCs w:val="22"/>
        </w:rPr>
        <w:t xml:space="preserve"> de campo relacionado con la calidad de los elevadores y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w:t>
      </w:r>
      <w:r w:rsidR="006964E8" w:rsidRPr="0080005C">
        <w:rPr>
          <w:rFonts w:ascii="Adobe Caslon Pro" w:hAnsi="Adobe Caslon Pro"/>
          <w:color w:val="000000"/>
          <w:sz w:val="22"/>
          <w:szCs w:val="22"/>
        </w:rPr>
        <w:t>además de todas las actividades incluidas en los artículos 115 y 116 del RLOPSRM y demás aplicables</w:t>
      </w:r>
      <w:r w:rsidRPr="0080005C">
        <w:rPr>
          <w:rFonts w:ascii="Adobe Caslon Pro" w:hAnsi="Adobe Caslon Pro"/>
          <w:color w:val="000000"/>
          <w:sz w:val="22"/>
          <w:szCs w:val="22"/>
        </w:rPr>
        <w:t>.</w:t>
      </w:r>
    </w:p>
    <w:p w14:paraId="2BEDE25A" w14:textId="77777777" w:rsidR="0092492E" w:rsidRPr="0080005C" w:rsidRDefault="0092492E" w:rsidP="009443FF">
      <w:pPr>
        <w:jc w:val="both"/>
        <w:rPr>
          <w:rFonts w:ascii="Adobe Caslon Pro" w:hAnsi="Adobe Caslon Pro" w:cs="Arial"/>
          <w:sz w:val="22"/>
          <w:szCs w:val="22"/>
          <w:lang w:val="es-MX" w:eastAsia="en-US"/>
        </w:rPr>
      </w:pPr>
    </w:p>
    <w:p w14:paraId="3CE1C542" w14:textId="713B9B7B"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y aplicar las leyes y reglamento de obra pública, así como las normas de construcción y criterios aplicables establecidos al proyecto. </w:t>
      </w:r>
    </w:p>
    <w:p w14:paraId="49625766" w14:textId="7F777559"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Conocer y revisar continuamente el proyecto ejecutivo del o los frentes que tenga asignado, así como especificaciones generales y particulares, procedimientos constructivos y estudios especiales que se hayan realizado, como son entre otros, los topográficos, guías mecánicas, modificaciones de proyecto, especificaciones de los equipos. </w:t>
      </w:r>
    </w:p>
    <w:p w14:paraId="43D36121" w14:textId="6E8B49F7"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Llevar un buen manejo de la bitácora de obra electrónica, en donde se reportaran las notas más importantes de la ejecución de los trabajos. </w:t>
      </w:r>
    </w:p>
    <w:p w14:paraId="43C3D9E7" w14:textId="5F29889A"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Recorrer las obras con la contratista, ordenar en la bitácora las correcciones que sean necesarias y reportar a su inmediato superior los problemas que se presenten, para evitar que progrese una parte de la obra, cuando proseguirla signifique un trabajo deficiente o que se comprometa la seguridad de la misma.</w:t>
      </w:r>
    </w:p>
    <w:p w14:paraId="3A209F3E" w14:textId="24E2B7C6" w:rsidR="0092492E" w:rsidRPr="0080005C" w:rsidRDefault="0092492E"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w:t>
      </w:r>
      <w:r w:rsidR="006964E8" w:rsidRPr="0080005C">
        <w:rPr>
          <w:rFonts w:ascii="Adobe Caslon Pro" w:hAnsi="Adobe Caslon Pro" w:cs="Arial"/>
          <w:sz w:val="22"/>
          <w:szCs w:val="22"/>
          <w:lang w:val="es-MX" w:eastAsia="en-US"/>
        </w:rPr>
        <w:t>icar y validar todos los avances de obra presentado por la contratista.</w:t>
      </w:r>
    </w:p>
    <w:p w14:paraId="16D97CD0" w14:textId="760DF9FB"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Colaborar con la contratista para el apoyo técnico en la solución de problemas de la obra, informando por escrito a su inmediato superior.</w:t>
      </w:r>
    </w:p>
    <w:p w14:paraId="025850F5" w14:textId="347D1EB0"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Anotar en la bitácora todas las ordenes, hechos o asuntos sobresalientes que en alguna forma afectan el proyecto o a la ejecución de la obra y así también las ordenes o indicaciones resultado de juntas o instrucciones directas de la residencia.</w:t>
      </w:r>
    </w:p>
    <w:p w14:paraId="097B11CA" w14:textId="3EC4EF30"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Revisar a detalle y dar seguimiento a la solución de problemas detectados por control de calidad.</w:t>
      </w:r>
    </w:p>
    <w:p w14:paraId="55010F07" w14:textId="4391D0E2"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Detectar posibles conceptos extraordinarios para obtener datos que lleven a determinar rendimientos para luego revisar, conciliar y validar las cantidades, los rendimientos y las condiciones en obra, para el correcto análisis de los precios unitarios presentados por el contratista. Y sean sometidos a valoración y aprobación por parte de la dependencia. </w:t>
      </w:r>
    </w:p>
    <w:p w14:paraId="35FA58DC" w14:textId="659BE36D"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Asistir cuando se solicite, a las juntas técnicas de obra, proyectos, cuantificaciones y precios unitarios, y elaborar las minutas correspondientes.</w:t>
      </w:r>
    </w:p>
    <w:p w14:paraId="25254676" w14:textId="43711EA5"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Establecer y verificar el seguimiento de controles gráficos y numéricos de obra ejecutada, por frente de trabajo.</w:t>
      </w:r>
    </w:p>
    <w:p w14:paraId="6353729A" w14:textId="395BFF90"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Participar en la entrega de las obras, hasta obtener el acta respectiva</w:t>
      </w:r>
      <w:r w:rsidR="0092492E" w:rsidRPr="0080005C">
        <w:rPr>
          <w:rFonts w:ascii="Adobe Caslon Pro" w:hAnsi="Adobe Caslon Pro" w:cs="Arial"/>
          <w:sz w:val="22"/>
          <w:szCs w:val="22"/>
          <w:lang w:val="es-MX" w:eastAsia="en-US"/>
        </w:rPr>
        <w:t>.</w:t>
      </w:r>
    </w:p>
    <w:p w14:paraId="73453DFB" w14:textId="45A0EDC9"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el cumplimiento de todas las normas de seguridad e higiene establecidas.</w:t>
      </w:r>
    </w:p>
    <w:p w14:paraId="1FE83019" w14:textId="2990A3B7" w:rsidR="0092492E" w:rsidRPr="0080005C" w:rsidRDefault="006964E8" w:rsidP="009443FF">
      <w:pPr>
        <w:pStyle w:val="Prrafodelista"/>
        <w:numPr>
          <w:ilvl w:val="0"/>
          <w:numId w:val="43"/>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Elaborar el reporte mensual de obra, especificando el avance físico y financiero de todos los trabajos. </w:t>
      </w:r>
    </w:p>
    <w:p w14:paraId="2989E5C8" w14:textId="77777777" w:rsidR="0092492E" w:rsidRPr="0080005C" w:rsidRDefault="0092492E" w:rsidP="009443FF">
      <w:pPr>
        <w:jc w:val="both"/>
        <w:rPr>
          <w:rFonts w:ascii="Adobe Caslon Pro" w:hAnsi="Adobe Caslon Pro" w:cs="Arial"/>
          <w:sz w:val="22"/>
          <w:szCs w:val="22"/>
          <w:lang w:val="es-MX" w:eastAsia="en-US"/>
        </w:rPr>
      </w:pPr>
    </w:p>
    <w:p w14:paraId="6662B013" w14:textId="7706327F" w:rsidR="00AD2D14" w:rsidRPr="0080005C" w:rsidRDefault="0092492E"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lastRenderedPageBreak/>
        <w:t xml:space="preserve">Supervisor </w:t>
      </w:r>
      <w:r w:rsidR="00F0759D" w:rsidRPr="0080005C">
        <w:rPr>
          <w:rFonts w:ascii="Adobe Caslon Pro" w:hAnsi="Adobe Caslon Pro" w:cs="Arial"/>
          <w:b/>
          <w:sz w:val="22"/>
          <w:szCs w:val="22"/>
          <w:lang w:val="es-MX" w:eastAsia="en-US"/>
        </w:rPr>
        <w:t>de instalación y puesta en servicio de elevadores y escaleras eléctricas</w:t>
      </w:r>
    </w:p>
    <w:p w14:paraId="5544C9B9" w14:textId="77777777" w:rsidR="00AD2D14" w:rsidRPr="0080005C" w:rsidRDefault="00AD2D14" w:rsidP="009443FF">
      <w:pPr>
        <w:jc w:val="both"/>
        <w:rPr>
          <w:rFonts w:ascii="Adobe Caslon Pro" w:hAnsi="Adobe Caslon Pro" w:cs="Arial"/>
          <w:sz w:val="22"/>
          <w:szCs w:val="22"/>
          <w:lang w:val="es-MX" w:eastAsia="en-US"/>
        </w:rPr>
      </w:pPr>
    </w:p>
    <w:p w14:paraId="3EDCC26E" w14:textId="0D073618" w:rsidR="00AD2D14" w:rsidRPr="0080005C" w:rsidRDefault="0092492E" w:rsidP="009443FF">
      <w:pPr>
        <w:jc w:val="both"/>
        <w:rPr>
          <w:rFonts w:ascii="Adobe Caslon Pro" w:hAnsi="Adobe Caslon Pro"/>
          <w:color w:val="000000"/>
          <w:sz w:val="22"/>
          <w:szCs w:val="22"/>
        </w:rPr>
      </w:pPr>
      <w:r w:rsidRPr="0080005C">
        <w:rPr>
          <w:rFonts w:ascii="Adobe Caslon Pro" w:hAnsi="Adobe Caslon Pro"/>
          <w:color w:val="000000"/>
          <w:sz w:val="22"/>
          <w:szCs w:val="22"/>
        </w:rPr>
        <w:t xml:space="preserve">El supervisor de tramo 1 viaducto 1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el responsable y el primer contacto entre contratista y la </w:t>
      </w:r>
      <w:r w:rsidR="001C13D3" w:rsidRPr="0080005C">
        <w:rPr>
          <w:rFonts w:ascii="Adobe Caslon Pro" w:hAnsi="Adobe Caslon Pro"/>
          <w:color w:val="000000"/>
          <w:sz w:val="22"/>
          <w:szCs w:val="22"/>
        </w:rPr>
        <w:t>supervisión</w:t>
      </w:r>
      <w:r w:rsidRPr="0080005C">
        <w:rPr>
          <w:rFonts w:ascii="Adobe Caslon Pro" w:hAnsi="Adobe Caslon Pro"/>
          <w:color w:val="000000"/>
          <w:sz w:val="22"/>
          <w:szCs w:val="22"/>
        </w:rPr>
        <w:t xml:space="preserve"> y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responsable de </w:t>
      </w:r>
      <w:r w:rsidR="001C13D3" w:rsidRPr="0080005C">
        <w:rPr>
          <w:rFonts w:ascii="Adobe Caslon Pro" w:hAnsi="Adobe Caslon Pro"/>
          <w:color w:val="000000"/>
          <w:sz w:val="22"/>
          <w:szCs w:val="22"/>
        </w:rPr>
        <w:t>verificación</w:t>
      </w:r>
      <w:r w:rsidRPr="0080005C">
        <w:rPr>
          <w:rFonts w:ascii="Adobe Caslon Pro" w:hAnsi="Adobe Caslon Pro"/>
          <w:color w:val="000000"/>
          <w:sz w:val="22"/>
          <w:szCs w:val="22"/>
        </w:rPr>
        <w:t xml:space="preserve"> de todos y cada uno de los elementos que comprendan el suministro, montaje, instalaciones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mecánicas</w:t>
      </w:r>
      <w:r w:rsidRPr="0080005C">
        <w:rPr>
          <w:rFonts w:ascii="Adobe Caslon Pro" w:hAnsi="Adobe Caslon Pro"/>
          <w:color w:val="000000"/>
          <w:sz w:val="22"/>
          <w:szCs w:val="22"/>
        </w:rPr>
        <w:t xml:space="preserve"> y de sistemas </w:t>
      </w:r>
      <w:r w:rsidR="001C13D3" w:rsidRPr="0080005C">
        <w:rPr>
          <w:rFonts w:ascii="Adobe Caslon Pro" w:hAnsi="Adobe Caslon Pro"/>
          <w:color w:val="000000"/>
          <w:sz w:val="22"/>
          <w:szCs w:val="22"/>
        </w:rPr>
        <w:t>periféricos</w:t>
      </w:r>
      <w:r w:rsidRPr="0080005C">
        <w:rPr>
          <w:rFonts w:ascii="Adobe Caslon Pro" w:hAnsi="Adobe Caslon Pro"/>
          <w:color w:val="000000"/>
          <w:sz w:val="22"/>
          <w:szCs w:val="22"/>
        </w:rPr>
        <w:t xml:space="preserve"> tales como cctv, voz y datos sensores de </w:t>
      </w:r>
      <w:r w:rsidR="001C13D3" w:rsidRPr="0080005C">
        <w:rPr>
          <w:rFonts w:ascii="Adobe Caslon Pro" w:hAnsi="Adobe Caslon Pro"/>
          <w:color w:val="000000"/>
          <w:sz w:val="22"/>
          <w:szCs w:val="22"/>
        </w:rPr>
        <w:t>presencia</w:t>
      </w:r>
      <w:r w:rsidRPr="0080005C">
        <w:rPr>
          <w:rFonts w:ascii="Adobe Caslon Pro" w:hAnsi="Adobe Caslon Pro"/>
          <w:color w:val="000000"/>
          <w:sz w:val="22"/>
          <w:szCs w:val="22"/>
        </w:rPr>
        <w:t xml:space="preserve"> para arranque y paro, sistema de paro de emergencia, sistema de alarma del equipo por mal funcionamiento, cableados y canalizaciones para todos los controles y alimentaciones de las escaleras y elevadores, seguimiento de suministros, </w:t>
      </w:r>
      <w:r w:rsidR="001C13D3" w:rsidRPr="0080005C">
        <w:rPr>
          <w:rFonts w:ascii="Adobe Caslon Pro" w:hAnsi="Adobe Caslon Pro"/>
          <w:color w:val="000000"/>
          <w:sz w:val="22"/>
          <w:szCs w:val="22"/>
        </w:rPr>
        <w:t>revisión</w:t>
      </w:r>
      <w:r w:rsidRPr="0080005C">
        <w:rPr>
          <w:rFonts w:ascii="Adobe Caslon Pro" w:hAnsi="Adobe Caslon Pro"/>
          <w:color w:val="000000"/>
          <w:sz w:val="22"/>
          <w:szCs w:val="22"/>
        </w:rPr>
        <w:t xml:space="preserve"> y </w:t>
      </w:r>
      <w:r w:rsidR="001C13D3" w:rsidRPr="0080005C">
        <w:rPr>
          <w:rFonts w:ascii="Adobe Caslon Pro" w:hAnsi="Adobe Caslon Pro"/>
          <w:color w:val="000000"/>
          <w:sz w:val="22"/>
          <w:szCs w:val="22"/>
        </w:rPr>
        <w:t>validación</w:t>
      </w:r>
      <w:r w:rsidRPr="0080005C">
        <w:rPr>
          <w:rFonts w:ascii="Adobe Caslon Pro" w:hAnsi="Adobe Caslon Pro"/>
          <w:color w:val="000000"/>
          <w:sz w:val="22"/>
          <w:szCs w:val="22"/>
        </w:rPr>
        <w:t xml:space="preserve"> de </w:t>
      </w:r>
      <w:r w:rsidR="001C13D3" w:rsidRPr="0080005C">
        <w:rPr>
          <w:rFonts w:ascii="Adobe Caslon Pro" w:hAnsi="Adobe Caslon Pro"/>
          <w:color w:val="000000"/>
          <w:sz w:val="22"/>
          <w:szCs w:val="22"/>
        </w:rPr>
        <w:t>volúmenes</w:t>
      </w:r>
      <w:r w:rsidRPr="0080005C">
        <w:rPr>
          <w:rFonts w:ascii="Adobe Caslon Pro" w:hAnsi="Adobe Caslon Pro"/>
          <w:color w:val="000000"/>
          <w:sz w:val="22"/>
          <w:szCs w:val="22"/>
        </w:rPr>
        <w:t xml:space="preserve"> de obra </w:t>
      </w:r>
      <w:r w:rsidR="001C13D3" w:rsidRPr="0080005C">
        <w:rPr>
          <w:rFonts w:ascii="Adobe Caslon Pro" w:hAnsi="Adobe Caslon Pro"/>
          <w:color w:val="000000"/>
          <w:sz w:val="22"/>
          <w:szCs w:val="22"/>
        </w:rPr>
        <w:t>electromecánica</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eléctrica</w:t>
      </w:r>
      <w:r w:rsidRPr="0080005C">
        <w:rPr>
          <w:rFonts w:ascii="Adobe Caslon Pro" w:hAnsi="Adobe Caslon Pro"/>
          <w:color w:val="000000"/>
          <w:sz w:val="22"/>
          <w:szCs w:val="22"/>
        </w:rPr>
        <w:t xml:space="preserve"> y de </w:t>
      </w:r>
      <w:r w:rsidR="001C13D3" w:rsidRPr="0080005C">
        <w:rPr>
          <w:rFonts w:ascii="Adobe Caslon Pro" w:hAnsi="Adobe Caslon Pro"/>
          <w:color w:val="000000"/>
          <w:sz w:val="22"/>
          <w:szCs w:val="22"/>
        </w:rPr>
        <w:t>periféricos</w:t>
      </w:r>
      <w:r w:rsidRPr="0080005C">
        <w:rPr>
          <w:rFonts w:ascii="Adobe Caslon Pro" w:hAnsi="Adobe Caslon Pro"/>
          <w:color w:val="000000"/>
          <w:sz w:val="22"/>
          <w:szCs w:val="22"/>
        </w:rPr>
        <w:t xml:space="preserve"> y control remoto, pruebas y puesta en marcha de los equipos, </w:t>
      </w:r>
      <w:r w:rsidR="006964E8" w:rsidRPr="0080005C">
        <w:rPr>
          <w:rFonts w:ascii="Adobe Caslon Pro" w:hAnsi="Adobe Caslon Pro"/>
          <w:color w:val="000000"/>
          <w:sz w:val="22"/>
          <w:szCs w:val="22"/>
        </w:rPr>
        <w:t>además de todas las actividades incluidas en los artículos 115 y 116 del RLOPSRM y demás aplicables</w:t>
      </w:r>
      <w:r w:rsidRPr="0080005C">
        <w:rPr>
          <w:rFonts w:ascii="Adobe Caslon Pro" w:hAnsi="Adobe Caslon Pro"/>
          <w:color w:val="000000"/>
          <w:sz w:val="22"/>
          <w:szCs w:val="22"/>
        </w:rPr>
        <w:t>.</w:t>
      </w:r>
    </w:p>
    <w:p w14:paraId="40298B53" w14:textId="77777777" w:rsidR="0092492E" w:rsidRPr="0080005C" w:rsidRDefault="0092492E" w:rsidP="009443FF">
      <w:pPr>
        <w:jc w:val="both"/>
        <w:rPr>
          <w:rFonts w:ascii="Adobe Caslon Pro" w:hAnsi="Adobe Caslon Pro"/>
          <w:sz w:val="22"/>
          <w:szCs w:val="22"/>
        </w:rPr>
      </w:pPr>
    </w:p>
    <w:p w14:paraId="361BBE1E" w14:textId="5B3C3671"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Verificar los controles numéricos y gráficos de la obra estimada.</w:t>
      </w:r>
    </w:p>
    <w:p w14:paraId="3C1E6FA3" w14:textId="1F941B8A"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Asistir cuando se solicite, a las juntas técnicas de obra, proyectos, cuantificaciones y precios unitarios, y elaborar las minutas correspondientes.</w:t>
      </w:r>
    </w:p>
    <w:p w14:paraId="797DE4FA" w14:textId="4013FC0B"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Conciliar con la contratista en la obtención de volúmenes de obra, checar acumulados de volúmenes de obra y aclaraciones a generadores en campo.</w:t>
      </w:r>
    </w:p>
    <w:p w14:paraId="67C39EC2" w14:textId="34BD5B5B"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De acuerdo a los avances reportados, elaborar el control comparativo de volúmenes de los atrasos o adelantos de la obra.</w:t>
      </w:r>
    </w:p>
    <w:p w14:paraId="7A142E06" w14:textId="06F1920C"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Elaborar el control comparativo del presupuesto de obra con respecto a la obra estimada y la pendiente de estimar.</w:t>
      </w:r>
    </w:p>
    <w:p w14:paraId="10007A07" w14:textId="2CBFBA18"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Llevar el control de la información que proporcionan laboratoristas de campo y/o el laboratorio central.</w:t>
      </w:r>
    </w:p>
    <w:p w14:paraId="68436F67" w14:textId="521CDF13"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Llevar el control de recepción y entrega de planos de proyectos, especificaciones, procedimientos de construcción y modificaciones autorizadas, a las empresas involucradas a la construcción.</w:t>
      </w:r>
    </w:p>
    <w:p w14:paraId="21263E79" w14:textId="52DD2D7C"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Elaborar los generados de obra de los trabajos realizados. </w:t>
      </w:r>
    </w:p>
    <w:p w14:paraId="122DCFC9" w14:textId="6B33BBAF" w:rsidR="00AD2D14" w:rsidRPr="0080005C" w:rsidRDefault="006964E8"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Elaborar las estimaciones de los avances de obra para su aprobación por parte de la dependencia.  </w:t>
      </w:r>
    </w:p>
    <w:p w14:paraId="6039CD10" w14:textId="2AC140BC" w:rsidR="00AD2D14" w:rsidRPr="0080005C" w:rsidRDefault="00AD2D14" w:rsidP="009443FF">
      <w:pPr>
        <w:pStyle w:val="Prrafodelista"/>
        <w:numPr>
          <w:ilvl w:val="0"/>
          <w:numId w:val="44"/>
        </w:numPr>
        <w:ind w:left="567" w:hanging="567"/>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Re</w:t>
      </w:r>
      <w:r w:rsidR="006964E8" w:rsidRPr="0080005C">
        <w:rPr>
          <w:rFonts w:ascii="Adobe Caslon Pro" w:hAnsi="Adobe Caslon Pro" w:cs="Arial"/>
          <w:sz w:val="22"/>
          <w:szCs w:val="22"/>
          <w:lang w:val="es-MX" w:eastAsia="en-US"/>
        </w:rPr>
        <w:t>visión, análisis de documentación de descripciones técnica de equipos y materiales, guías mecánicas, especificaciones de materiales, reportes de control de calidad de laboratorio.</w:t>
      </w:r>
    </w:p>
    <w:p w14:paraId="42C7A96B" w14:textId="77777777" w:rsidR="002742C0" w:rsidRPr="0080005C" w:rsidRDefault="002742C0" w:rsidP="009443FF">
      <w:pPr>
        <w:contextualSpacing/>
        <w:jc w:val="both"/>
        <w:rPr>
          <w:rFonts w:ascii="Adobe Caslon Pro" w:hAnsi="Adobe Caslon Pro" w:cs="Arial"/>
          <w:b/>
          <w:sz w:val="22"/>
          <w:szCs w:val="22"/>
          <w:lang w:val="es-MX" w:eastAsia="en-US"/>
        </w:rPr>
      </w:pPr>
    </w:p>
    <w:p w14:paraId="49BA76DE" w14:textId="598F1646" w:rsidR="0092492E" w:rsidRPr="0080005C" w:rsidRDefault="0092492E"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 xml:space="preserve">Supervisor de Seguridad e Higiene </w:t>
      </w:r>
    </w:p>
    <w:p w14:paraId="116F01E3" w14:textId="77777777" w:rsidR="0092492E" w:rsidRPr="0080005C" w:rsidRDefault="0092492E" w:rsidP="009443FF">
      <w:pPr>
        <w:jc w:val="both"/>
        <w:rPr>
          <w:rFonts w:ascii="Adobe Caslon Pro" w:hAnsi="Adobe Caslon Pro"/>
          <w:sz w:val="22"/>
          <w:szCs w:val="22"/>
        </w:rPr>
      </w:pPr>
    </w:p>
    <w:p w14:paraId="392A57F1" w14:textId="2DC3E92E" w:rsidR="0092492E" w:rsidRPr="0080005C" w:rsidRDefault="0092492E" w:rsidP="009443FF">
      <w:pPr>
        <w:jc w:val="both"/>
        <w:rPr>
          <w:rFonts w:ascii="Adobe Caslon Pro" w:hAnsi="Adobe Caslon Pro" w:cs="Arial"/>
          <w:sz w:val="22"/>
          <w:szCs w:val="22"/>
          <w:lang w:val="es-MX" w:eastAsia="en-US"/>
        </w:rPr>
      </w:pPr>
      <w:r w:rsidRPr="0080005C">
        <w:rPr>
          <w:rFonts w:ascii="Adobe Caslon Pro" w:hAnsi="Adobe Caslon Pro"/>
          <w:color w:val="000000"/>
          <w:sz w:val="22"/>
          <w:szCs w:val="22"/>
        </w:rPr>
        <w:t xml:space="preserve">El supervisor de tramo 3 </w:t>
      </w:r>
      <w:r w:rsidR="001C13D3" w:rsidRPr="0080005C">
        <w:rPr>
          <w:rFonts w:ascii="Adobe Caslon Pro" w:hAnsi="Adobe Caslon Pro"/>
          <w:color w:val="000000"/>
          <w:sz w:val="22"/>
          <w:szCs w:val="22"/>
        </w:rPr>
        <w:t>subterráneo</w:t>
      </w:r>
      <w:r w:rsidRPr="0080005C">
        <w:rPr>
          <w:rFonts w:ascii="Adobe Caslon Pro" w:hAnsi="Adobe Caslon Pro"/>
          <w:color w:val="000000"/>
          <w:sz w:val="22"/>
          <w:szCs w:val="22"/>
        </w:rPr>
        <w:t xml:space="preserve">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el responsable y el primer contacto entre contratista y la </w:t>
      </w:r>
      <w:r w:rsidR="001C13D3" w:rsidRPr="0080005C">
        <w:rPr>
          <w:rFonts w:ascii="Adobe Caslon Pro" w:hAnsi="Adobe Caslon Pro"/>
          <w:color w:val="000000"/>
          <w:sz w:val="22"/>
          <w:szCs w:val="22"/>
        </w:rPr>
        <w:t>será</w:t>
      </w:r>
      <w:r w:rsidRPr="0080005C">
        <w:rPr>
          <w:rFonts w:ascii="Adobe Caslon Pro" w:hAnsi="Adobe Caslon Pro"/>
          <w:color w:val="000000"/>
          <w:sz w:val="22"/>
          <w:szCs w:val="22"/>
        </w:rPr>
        <w:t xml:space="preserve"> el responsable de implementar y hacer cumplir todas y cada una de las normas de seguridad e higiene incluidas en la norma 0019 de la STPS, aplicables a los trabajos a </w:t>
      </w:r>
      <w:r w:rsidR="00BD2CCD" w:rsidRPr="0080005C">
        <w:rPr>
          <w:rFonts w:ascii="Adobe Caslon Pro" w:hAnsi="Adobe Caslon Pro"/>
          <w:color w:val="000000"/>
          <w:sz w:val="22"/>
          <w:szCs w:val="22"/>
        </w:rPr>
        <w:t>desarrollar</w:t>
      </w:r>
      <w:r w:rsidRPr="0080005C">
        <w:rPr>
          <w:rFonts w:ascii="Adobe Caslon Pro" w:hAnsi="Adobe Caslon Pro"/>
          <w:color w:val="000000"/>
          <w:sz w:val="22"/>
          <w:szCs w:val="22"/>
        </w:rPr>
        <w:t xml:space="preserve"> en las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y elevadores de los 3 tramos de estaciones del tren ligero y son: </w:t>
      </w:r>
      <w:r w:rsidR="00BD2CCD" w:rsidRPr="0080005C">
        <w:rPr>
          <w:rFonts w:ascii="Adobe Caslon Pro" w:hAnsi="Adobe Caslon Pro"/>
          <w:color w:val="000000"/>
          <w:sz w:val="22"/>
          <w:szCs w:val="22"/>
        </w:rPr>
        <w:t>subterránea</w:t>
      </w:r>
      <w:r w:rsidRPr="0080005C">
        <w:rPr>
          <w:rFonts w:ascii="Adobe Caslon Pro" w:hAnsi="Adobe Caslon Pro"/>
          <w:color w:val="000000"/>
          <w:sz w:val="22"/>
          <w:szCs w:val="22"/>
        </w:rPr>
        <w:t>, viaducto 1 y viaducto 2.</w:t>
      </w:r>
    </w:p>
    <w:p w14:paraId="56EF1C1D" w14:textId="77777777" w:rsidR="0092492E" w:rsidRPr="0080005C" w:rsidRDefault="0092492E" w:rsidP="009443FF">
      <w:pPr>
        <w:jc w:val="both"/>
        <w:rPr>
          <w:rFonts w:ascii="Adobe Caslon Pro" w:hAnsi="Adobe Caslon Pro" w:cs="Arial"/>
          <w:sz w:val="22"/>
          <w:szCs w:val="22"/>
          <w:lang w:val="es-MX"/>
        </w:rPr>
      </w:pPr>
    </w:p>
    <w:p w14:paraId="15BF3D43" w14:textId="2AD037D0" w:rsidR="00A248DA" w:rsidRPr="0080005C" w:rsidRDefault="00A248DA"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 xml:space="preserve">Supervisor de Integración de </w:t>
      </w:r>
      <w:r w:rsidR="00770B85" w:rsidRPr="0080005C">
        <w:rPr>
          <w:rFonts w:ascii="Adobe Caslon Pro" w:hAnsi="Adobe Caslon Pro" w:cs="Arial"/>
          <w:b/>
          <w:sz w:val="22"/>
          <w:szCs w:val="22"/>
          <w:lang w:val="es-MX" w:eastAsia="en-US"/>
        </w:rPr>
        <w:t>sistemas</w:t>
      </w:r>
    </w:p>
    <w:p w14:paraId="649DE311" w14:textId="77777777" w:rsidR="00A248DA" w:rsidRPr="0080005C" w:rsidRDefault="00A248DA" w:rsidP="009443FF">
      <w:pPr>
        <w:jc w:val="both"/>
        <w:rPr>
          <w:rFonts w:ascii="Adobe Caslon Pro" w:hAnsi="Adobe Caslon Pro"/>
          <w:sz w:val="22"/>
          <w:szCs w:val="22"/>
        </w:rPr>
      </w:pPr>
    </w:p>
    <w:p w14:paraId="76181A8B" w14:textId="3F154D89" w:rsidR="00A248DA" w:rsidRPr="0080005C" w:rsidRDefault="00770B85" w:rsidP="009443FF">
      <w:pPr>
        <w:jc w:val="both"/>
        <w:rPr>
          <w:rFonts w:ascii="Adobe Caslon Pro" w:hAnsi="Adobe Caslon Pro"/>
          <w:color w:val="000000"/>
          <w:sz w:val="22"/>
          <w:szCs w:val="22"/>
        </w:rPr>
      </w:pPr>
      <w:r w:rsidRPr="0080005C">
        <w:rPr>
          <w:rFonts w:ascii="Adobe Caslon Pro" w:hAnsi="Adobe Caslon Pro"/>
          <w:color w:val="000000"/>
          <w:sz w:val="22"/>
          <w:szCs w:val="22"/>
        </w:rPr>
        <w:t xml:space="preserve">Sera el responsable de amalgamar los equipos es decir las escaleras </w:t>
      </w:r>
      <w:r w:rsidR="001C13D3" w:rsidRPr="0080005C">
        <w:rPr>
          <w:rFonts w:ascii="Adobe Caslon Pro" w:hAnsi="Adobe Caslon Pro"/>
          <w:color w:val="000000"/>
          <w:sz w:val="22"/>
          <w:szCs w:val="22"/>
        </w:rPr>
        <w:t>eléctricas</w:t>
      </w:r>
      <w:r w:rsidRPr="0080005C">
        <w:rPr>
          <w:rFonts w:ascii="Adobe Caslon Pro" w:hAnsi="Adobe Caslon Pro"/>
          <w:color w:val="000000"/>
          <w:sz w:val="22"/>
          <w:szCs w:val="22"/>
        </w:rPr>
        <w:t xml:space="preserve"> y elevadores con todos y cada uno de los sistemas </w:t>
      </w:r>
      <w:r w:rsidR="001C13D3" w:rsidRPr="0080005C">
        <w:rPr>
          <w:rFonts w:ascii="Adobe Caslon Pro" w:hAnsi="Adobe Caslon Pro"/>
          <w:color w:val="000000"/>
          <w:sz w:val="22"/>
          <w:szCs w:val="22"/>
        </w:rPr>
        <w:t>periféricos</w:t>
      </w:r>
      <w:r w:rsidRPr="0080005C">
        <w:rPr>
          <w:rFonts w:ascii="Adobe Caslon Pro" w:hAnsi="Adobe Caslon Pro"/>
          <w:color w:val="000000"/>
          <w:sz w:val="22"/>
          <w:szCs w:val="22"/>
        </w:rPr>
        <w:t xml:space="preserve"> como son: cctv, sensores de movimiento para arranqu</w:t>
      </w:r>
      <w:r w:rsidR="00CA65F6" w:rsidRPr="0080005C">
        <w:rPr>
          <w:rFonts w:ascii="Adobe Caslon Pro" w:hAnsi="Adobe Caslon Pro"/>
          <w:color w:val="000000"/>
          <w:sz w:val="22"/>
          <w:szCs w:val="22"/>
        </w:rPr>
        <w:t xml:space="preserve">e y paro, sistema de seguridad </w:t>
      </w:r>
      <w:r w:rsidRPr="0080005C">
        <w:rPr>
          <w:rFonts w:ascii="Adobe Caslon Pro" w:hAnsi="Adobe Caslon Pro"/>
          <w:color w:val="000000"/>
          <w:sz w:val="22"/>
          <w:szCs w:val="22"/>
        </w:rPr>
        <w:t xml:space="preserve">paro de emergencia, sistema de ahorro de </w:t>
      </w:r>
      <w:r w:rsidR="00CA65F6" w:rsidRPr="0080005C">
        <w:rPr>
          <w:rFonts w:ascii="Adobe Caslon Pro" w:hAnsi="Adobe Caslon Pro"/>
          <w:color w:val="000000"/>
          <w:sz w:val="22"/>
          <w:szCs w:val="22"/>
        </w:rPr>
        <w:t>energía</w:t>
      </w:r>
      <w:r w:rsidRPr="0080005C">
        <w:rPr>
          <w:rFonts w:ascii="Adobe Caslon Pro" w:hAnsi="Adobe Caslon Pro"/>
          <w:color w:val="000000"/>
          <w:sz w:val="22"/>
          <w:szCs w:val="22"/>
        </w:rPr>
        <w:t xml:space="preserve">, cambio de </w:t>
      </w:r>
      <w:r w:rsidR="00CA65F6" w:rsidRPr="0080005C">
        <w:rPr>
          <w:rFonts w:ascii="Adobe Caslon Pro" w:hAnsi="Adobe Caslon Pro"/>
          <w:color w:val="000000"/>
          <w:sz w:val="22"/>
          <w:szCs w:val="22"/>
        </w:rPr>
        <w:t>dirección</w:t>
      </w:r>
      <w:r w:rsidRPr="0080005C">
        <w:rPr>
          <w:rFonts w:ascii="Adobe Caslon Pro" w:hAnsi="Adobe Caslon Pro"/>
          <w:color w:val="000000"/>
          <w:sz w:val="22"/>
          <w:szCs w:val="22"/>
        </w:rPr>
        <w:t xml:space="preserve"> es decir subir o bajar y la </w:t>
      </w:r>
      <w:r w:rsidR="00CA65F6" w:rsidRPr="0080005C">
        <w:rPr>
          <w:rFonts w:ascii="Adobe Caslon Pro" w:hAnsi="Adobe Caslon Pro"/>
          <w:color w:val="000000"/>
          <w:sz w:val="22"/>
          <w:szCs w:val="22"/>
        </w:rPr>
        <w:t>integración</w:t>
      </w:r>
      <w:r w:rsidRPr="0080005C">
        <w:rPr>
          <w:rFonts w:ascii="Adobe Caslon Pro" w:hAnsi="Adobe Caslon Pro"/>
          <w:color w:val="000000"/>
          <w:sz w:val="22"/>
          <w:szCs w:val="22"/>
        </w:rPr>
        <w:t xml:space="preserve"> de todo con el centro de control, para el buen funcionamiento del sistema.</w:t>
      </w:r>
    </w:p>
    <w:p w14:paraId="75576E47" w14:textId="77777777" w:rsidR="00770B85" w:rsidRDefault="00770B85" w:rsidP="009443FF">
      <w:pPr>
        <w:jc w:val="both"/>
        <w:rPr>
          <w:rFonts w:ascii="Adobe Caslon Pro" w:hAnsi="Adobe Caslon Pro"/>
          <w:color w:val="000000"/>
          <w:sz w:val="22"/>
          <w:szCs w:val="22"/>
        </w:rPr>
      </w:pPr>
    </w:p>
    <w:p w14:paraId="77850DFC" w14:textId="70C5E9FA" w:rsidR="00805639" w:rsidRPr="0080005C" w:rsidRDefault="00805639" w:rsidP="009443FF">
      <w:pPr>
        <w:widowControl/>
        <w:numPr>
          <w:ilvl w:val="0"/>
          <w:numId w:val="30"/>
        </w:numPr>
        <w:kinsoku/>
        <w:overflowPunct w:val="0"/>
        <w:autoSpaceDE w:val="0"/>
        <w:autoSpaceDN w:val="0"/>
        <w:adjustRightInd w:val="0"/>
        <w:jc w:val="both"/>
        <w:textAlignment w:val="baseline"/>
        <w:rPr>
          <w:rFonts w:ascii="Adobe Caslon Pro" w:hAnsi="Adobe Caslon Pro" w:cs="Arial"/>
          <w:b/>
          <w:sz w:val="22"/>
          <w:szCs w:val="22"/>
          <w:lang w:val="es-MX" w:eastAsia="en-US"/>
        </w:rPr>
      </w:pPr>
      <w:r>
        <w:rPr>
          <w:rFonts w:ascii="Adobe Caslon Pro" w:hAnsi="Adobe Caslon Pro" w:cs="Arial"/>
          <w:b/>
          <w:sz w:val="22"/>
          <w:szCs w:val="22"/>
          <w:lang w:val="es-MX" w:eastAsia="en-US"/>
        </w:rPr>
        <w:t>Supervisor de Interfaces</w:t>
      </w:r>
    </w:p>
    <w:p w14:paraId="46768391" w14:textId="77777777" w:rsidR="00805639" w:rsidRPr="0080005C" w:rsidRDefault="00805639" w:rsidP="009443FF">
      <w:pPr>
        <w:jc w:val="both"/>
        <w:rPr>
          <w:rFonts w:ascii="Adobe Caslon Pro" w:hAnsi="Adobe Caslon Pro"/>
          <w:sz w:val="22"/>
          <w:szCs w:val="22"/>
        </w:rPr>
      </w:pPr>
    </w:p>
    <w:p w14:paraId="4BA237CD" w14:textId="448BAA66" w:rsidR="00805639" w:rsidRPr="0080005C" w:rsidRDefault="00805639" w:rsidP="009443FF">
      <w:pPr>
        <w:jc w:val="both"/>
        <w:rPr>
          <w:rFonts w:ascii="Adobe Caslon Pro" w:hAnsi="Adobe Caslon Pro"/>
          <w:color w:val="000000"/>
          <w:sz w:val="22"/>
          <w:szCs w:val="22"/>
        </w:rPr>
      </w:pPr>
      <w:r w:rsidRPr="0080005C">
        <w:rPr>
          <w:rFonts w:ascii="Adobe Caslon Pro" w:hAnsi="Adobe Caslon Pro"/>
          <w:color w:val="000000"/>
          <w:sz w:val="22"/>
          <w:szCs w:val="22"/>
        </w:rPr>
        <w:t xml:space="preserve">Sera el responsable de </w:t>
      </w:r>
      <w:r>
        <w:rPr>
          <w:rFonts w:ascii="Adobe Caslon Pro" w:hAnsi="Adobe Caslon Pro"/>
          <w:color w:val="000000"/>
          <w:sz w:val="22"/>
          <w:szCs w:val="22"/>
        </w:rPr>
        <w:t>verificar que la ejecución de los trabajos motivo de la instalación de los elevadores y escaleras no interfieran con la ejecución de otras disciplinas, así mismo, revisara las interferencias que las demás</w:t>
      </w:r>
      <w:r w:rsidR="00E83927">
        <w:rPr>
          <w:rFonts w:ascii="Adobe Caslon Pro" w:hAnsi="Adobe Caslon Pro"/>
          <w:color w:val="000000"/>
          <w:sz w:val="22"/>
          <w:szCs w:val="22"/>
        </w:rPr>
        <w:t xml:space="preserve"> puedan causar, así como buscar alternativas de solución y mejora, con la finalidad de que el proyecto no pierda su funcionalidad y siga siendo integral. Deberá de considerar todas la posibles interfaces y áreas en las que una o más especialidades incidan para que de manera conjunta se ejecuten.</w:t>
      </w:r>
    </w:p>
    <w:p w14:paraId="602863F4" w14:textId="77777777" w:rsidR="00D207FF" w:rsidRPr="0080005C" w:rsidRDefault="00AF50ED" w:rsidP="009443FF">
      <w:pPr>
        <w:pStyle w:val="Prrafodelista"/>
        <w:numPr>
          <w:ilvl w:val="0"/>
          <w:numId w:val="7"/>
        </w:numPr>
        <w:ind w:hanging="720"/>
        <w:jc w:val="both"/>
        <w:rPr>
          <w:rFonts w:ascii="Adobe Caslon Pro" w:hAnsi="Adobe Caslon Pro" w:cs="Arial"/>
          <w:b/>
          <w:sz w:val="22"/>
          <w:szCs w:val="22"/>
          <w:lang w:val="es-MX" w:eastAsia="en-US"/>
        </w:rPr>
      </w:pPr>
      <w:bookmarkStart w:id="0" w:name="_GoBack"/>
      <w:bookmarkEnd w:id="0"/>
      <w:r w:rsidRPr="0080005C">
        <w:rPr>
          <w:rFonts w:ascii="Adobe Caslon Pro" w:hAnsi="Adobe Caslon Pro" w:cs="Arial"/>
          <w:b/>
          <w:sz w:val="22"/>
          <w:szCs w:val="22"/>
          <w:lang w:val="es-MX" w:eastAsia="en-US"/>
        </w:rPr>
        <w:lastRenderedPageBreak/>
        <w:t>Forma de Pago</w:t>
      </w:r>
    </w:p>
    <w:p w14:paraId="088F6C20" w14:textId="77777777" w:rsidR="004B787D" w:rsidRPr="0080005C" w:rsidRDefault="004B787D" w:rsidP="009443FF">
      <w:pPr>
        <w:jc w:val="both"/>
        <w:rPr>
          <w:rFonts w:ascii="Adobe Caslon Pro" w:hAnsi="Adobe Caslon Pro" w:cs="Arial"/>
          <w:sz w:val="22"/>
          <w:szCs w:val="22"/>
          <w:lang w:val="es-MX" w:eastAsia="en-US"/>
        </w:rPr>
      </w:pPr>
    </w:p>
    <w:p w14:paraId="0133AAFF" w14:textId="77777777" w:rsidR="004A2B45" w:rsidRPr="0080005C" w:rsidRDefault="004B787D"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Para efecto de que se acep</w:t>
      </w:r>
      <w:r w:rsidR="006021B9" w:rsidRPr="0080005C">
        <w:rPr>
          <w:rFonts w:ascii="Adobe Caslon Pro" w:hAnsi="Adobe Caslon Pro" w:cs="Arial"/>
          <w:sz w:val="22"/>
          <w:szCs w:val="22"/>
          <w:lang w:val="es-MX" w:eastAsia="en-US"/>
        </w:rPr>
        <w:t>te a trámite de pago cualquier estimación, se requiere que e</w:t>
      </w:r>
      <w:r w:rsidRPr="0080005C">
        <w:rPr>
          <w:rFonts w:ascii="Adobe Caslon Pro" w:hAnsi="Adobe Caslon Pro" w:cs="Arial"/>
          <w:sz w:val="22"/>
          <w:szCs w:val="22"/>
          <w:lang w:val="es-MX" w:eastAsia="en-US"/>
        </w:rPr>
        <w:t>l Prestado</w:t>
      </w:r>
      <w:r w:rsidR="001A3A65" w:rsidRPr="0080005C">
        <w:rPr>
          <w:rFonts w:ascii="Adobe Caslon Pro" w:hAnsi="Adobe Caslon Pro" w:cs="Arial"/>
          <w:sz w:val="22"/>
          <w:szCs w:val="22"/>
          <w:lang w:val="es-MX" w:eastAsia="en-US"/>
        </w:rPr>
        <w:t>r</w:t>
      </w:r>
      <w:r w:rsidRPr="0080005C">
        <w:rPr>
          <w:rFonts w:ascii="Adobe Caslon Pro" w:hAnsi="Adobe Caslon Pro" w:cs="Arial"/>
          <w:sz w:val="22"/>
          <w:szCs w:val="22"/>
          <w:lang w:val="es-MX" w:eastAsia="en-US"/>
        </w:rPr>
        <w:t xml:space="preserve"> de Servicio realice y presente los entregables establecidos en las Especificaci</w:t>
      </w:r>
      <w:r w:rsidR="00BE728E" w:rsidRPr="0080005C">
        <w:rPr>
          <w:rFonts w:ascii="Adobe Caslon Pro" w:hAnsi="Adobe Caslon Pro" w:cs="Arial"/>
          <w:sz w:val="22"/>
          <w:szCs w:val="22"/>
          <w:lang w:val="es-MX" w:eastAsia="en-US"/>
        </w:rPr>
        <w:t>ones Particulares anexas a estos</w:t>
      </w:r>
      <w:r w:rsidRPr="0080005C">
        <w:rPr>
          <w:rFonts w:ascii="Adobe Caslon Pro" w:hAnsi="Adobe Caslon Pro" w:cs="Arial"/>
          <w:sz w:val="22"/>
          <w:szCs w:val="22"/>
          <w:lang w:val="es-MX" w:eastAsia="en-US"/>
        </w:rPr>
        <w:t xml:space="preserve"> Términos, como evidencia de los conceptos que presenta para cobro. </w:t>
      </w:r>
    </w:p>
    <w:p w14:paraId="3633A1EC" w14:textId="77777777" w:rsidR="004A2B45" w:rsidRPr="0080005C" w:rsidRDefault="004A2B45" w:rsidP="009443FF">
      <w:pPr>
        <w:jc w:val="both"/>
        <w:rPr>
          <w:rFonts w:ascii="Adobe Caslon Pro" w:hAnsi="Adobe Caslon Pro" w:cs="Arial"/>
          <w:sz w:val="22"/>
          <w:szCs w:val="22"/>
          <w:lang w:val="es-MX" w:eastAsia="en-US"/>
        </w:rPr>
      </w:pPr>
    </w:p>
    <w:p w14:paraId="75D7B7CB" w14:textId="77777777" w:rsidR="004B787D" w:rsidRPr="0080005C" w:rsidRDefault="004B787D"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Dichos entregables en las estimaciones deberán ser incluidos por escrito con</w:t>
      </w:r>
      <w:r w:rsidR="006021B9" w:rsidRPr="0080005C">
        <w:rPr>
          <w:rFonts w:ascii="Adobe Caslon Pro" w:hAnsi="Adobe Caslon Pro" w:cs="Arial"/>
          <w:sz w:val="22"/>
          <w:szCs w:val="22"/>
          <w:lang w:val="es-MX" w:eastAsia="en-US"/>
        </w:rPr>
        <w:t xml:space="preserve"> firma original del Director del Servicio </w:t>
      </w:r>
      <w:r w:rsidRPr="0080005C">
        <w:rPr>
          <w:rFonts w:ascii="Adobe Caslon Pro" w:hAnsi="Adobe Caslon Pro" w:cs="Arial"/>
          <w:sz w:val="22"/>
          <w:szCs w:val="22"/>
          <w:lang w:val="es-MX" w:eastAsia="en-US"/>
        </w:rPr>
        <w:t>y en formato electrónico editable (Word, Excel, AutoCAD, Power Point, etc.)</w:t>
      </w:r>
    </w:p>
    <w:p w14:paraId="6FB2E2FA" w14:textId="77777777" w:rsidR="004B787D" w:rsidRPr="0080005C" w:rsidRDefault="004B787D" w:rsidP="009443FF">
      <w:pPr>
        <w:jc w:val="both"/>
        <w:rPr>
          <w:rFonts w:ascii="Adobe Caslon Pro" w:hAnsi="Adobe Caslon Pro" w:cs="Arial"/>
          <w:sz w:val="22"/>
          <w:szCs w:val="22"/>
          <w:lang w:val="es-MX" w:eastAsia="en-US"/>
        </w:rPr>
      </w:pPr>
    </w:p>
    <w:p w14:paraId="3CBA70F4" w14:textId="77777777" w:rsidR="004B787D" w:rsidRPr="0080005C" w:rsidRDefault="004B787D"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Los informes deberá</w:t>
      </w:r>
      <w:r w:rsidR="002C31FF" w:rsidRPr="0080005C">
        <w:rPr>
          <w:rFonts w:ascii="Adobe Caslon Pro" w:hAnsi="Adobe Caslon Pro" w:cs="Arial"/>
          <w:sz w:val="22"/>
          <w:szCs w:val="22"/>
          <w:lang w:val="es-MX" w:eastAsia="en-US"/>
        </w:rPr>
        <w:t xml:space="preserve">n ser </w:t>
      </w:r>
      <w:r w:rsidR="00AF50ED" w:rsidRPr="0080005C">
        <w:rPr>
          <w:rFonts w:ascii="Adobe Caslon Pro" w:hAnsi="Adobe Caslon Pro" w:cs="Arial"/>
          <w:sz w:val="22"/>
          <w:szCs w:val="22"/>
          <w:lang w:val="es-MX" w:eastAsia="en-US"/>
        </w:rPr>
        <w:t xml:space="preserve">presentados en </w:t>
      </w:r>
      <w:r w:rsidR="002C31FF" w:rsidRPr="0080005C">
        <w:rPr>
          <w:rFonts w:ascii="Adobe Caslon Pro" w:hAnsi="Adobe Caslon Pro" w:cs="Arial"/>
          <w:sz w:val="22"/>
          <w:szCs w:val="22"/>
          <w:lang w:val="es-MX" w:eastAsia="en-US"/>
        </w:rPr>
        <w:t xml:space="preserve">periodos </w:t>
      </w:r>
      <w:r w:rsidR="00AF50ED" w:rsidRPr="0080005C">
        <w:rPr>
          <w:rFonts w:ascii="Adobe Caslon Pro" w:hAnsi="Adobe Caslon Pro" w:cs="Arial"/>
          <w:sz w:val="22"/>
          <w:szCs w:val="22"/>
          <w:lang w:val="es-MX" w:eastAsia="en-US"/>
        </w:rPr>
        <w:t>mensuales</w:t>
      </w:r>
      <w:r w:rsidRPr="0080005C">
        <w:rPr>
          <w:rFonts w:ascii="Adobe Caslon Pro" w:hAnsi="Adobe Caslon Pro" w:cs="Arial"/>
          <w:sz w:val="22"/>
          <w:szCs w:val="22"/>
          <w:lang w:val="es-MX" w:eastAsia="en-US"/>
        </w:rPr>
        <w:t xml:space="preserve">. </w:t>
      </w:r>
    </w:p>
    <w:p w14:paraId="578C1C47" w14:textId="77777777" w:rsidR="004B787D" w:rsidRPr="0080005C" w:rsidRDefault="004B787D" w:rsidP="009443FF">
      <w:pPr>
        <w:jc w:val="both"/>
        <w:rPr>
          <w:rFonts w:ascii="Adobe Caslon Pro" w:hAnsi="Adobe Caslon Pro" w:cs="Arial"/>
          <w:sz w:val="22"/>
          <w:szCs w:val="22"/>
          <w:lang w:val="es-MX" w:eastAsia="en-US"/>
        </w:rPr>
      </w:pPr>
    </w:p>
    <w:p w14:paraId="3525AF41" w14:textId="77777777" w:rsidR="00D207FF" w:rsidRPr="0080005C" w:rsidRDefault="00D207FF"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Periodo de prestación de servicios</w:t>
      </w:r>
    </w:p>
    <w:p w14:paraId="01C113D4" w14:textId="77777777" w:rsidR="004B787D" w:rsidRPr="0080005C" w:rsidRDefault="004B787D" w:rsidP="009443FF">
      <w:pPr>
        <w:jc w:val="both"/>
        <w:rPr>
          <w:rFonts w:ascii="Adobe Caslon Pro" w:hAnsi="Adobe Caslon Pro" w:cs="Arial"/>
          <w:sz w:val="22"/>
          <w:szCs w:val="22"/>
          <w:lang w:val="es-MX" w:eastAsia="en-US"/>
        </w:rPr>
      </w:pPr>
    </w:p>
    <w:p w14:paraId="67225CDE" w14:textId="5CCEB478" w:rsidR="004B787D" w:rsidRPr="0080005C" w:rsidRDefault="004B787D"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Los servicios se realizarán en un plazo </w:t>
      </w:r>
      <w:r w:rsidR="002C31FF" w:rsidRPr="0080005C">
        <w:rPr>
          <w:rFonts w:ascii="Adobe Caslon Pro" w:hAnsi="Adobe Caslon Pro" w:cs="Arial"/>
          <w:sz w:val="22"/>
          <w:szCs w:val="22"/>
          <w:lang w:val="es-MX" w:eastAsia="en-US"/>
        </w:rPr>
        <w:t xml:space="preserve">de </w:t>
      </w:r>
      <w:r w:rsidR="0080005C">
        <w:rPr>
          <w:rFonts w:ascii="Adobe Caslon Pro" w:hAnsi="Adobe Caslon Pro" w:cs="Arial"/>
          <w:sz w:val="22"/>
          <w:szCs w:val="22"/>
          <w:lang w:val="es-MX" w:eastAsia="en-US"/>
        </w:rPr>
        <w:t>312</w:t>
      </w:r>
      <w:r w:rsidRPr="0080005C">
        <w:rPr>
          <w:rFonts w:ascii="Adobe Caslon Pro" w:hAnsi="Adobe Caslon Pro" w:cs="Arial"/>
          <w:sz w:val="22"/>
          <w:szCs w:val="22"/>
          <w:lang w:val="es-MX" w:eastAsia="en-US"/>
        </w:rPr>
        <w:t xml:space="preserve"> días naturales a partir de la fecha de inicio indicada en el contrato.</w:t>
      </w:r>
    </w:p>
    <w:p w14:paraId="2C519AFA" w14:textId="77777777" w:rsidR="004B787D" w:rsidRPr="0080005C" w:rsidRDefault="004B787D" w:rsidP="009443FF">
      <w:pPr>
        <w:jc w:val="both"/>
        <w:rPr>
          <w:rFonts w:ascii="Adobe Caslon Pro" w:hAnsi="Adobe Caslon Pro" w:cs="Arial"/>
          <w:sz w:val="22"/>
          <w:szCs w:val="22"/>
          <w:lang w:val="es-MX" w:eastAsia="en-US"/>
        </w:rPr>
      </w:pPr>
    </w:p>
    <w:p w14:paraId="51B329A2" w14:textId="77777777" w:rsidR="00D207FF" w:rsidRPr="0080005C" w:rsidRDefault="00D207FF"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Productos a entregar</w:t>
      </w:r>
    </w:p>
    <w:p w14:paraId="61510A42" w14:textId="77777777" w:rsidR="00765380" w:rsidRPr="0080005C" w:rsidRDefault="00765380" w:rsidP="009443FF">
      <w:pPr>
        <w:jc w:val="both"/>
        <w:rPr>
          <w:rFonts w:ascii="Adobe Caslon Pro" w:hAnsi="Adobe Caslon Pro" w:cs="Arial"/>
          <w:sz w:val="22"/>
          <w:szCs w:val="22"/>
          <w:lang w:val="es-MX" w:eastAsia="en-US"/>
        </w:rPr>
      </w:pPr>
    </w:p>
    <w:p w14:paraId="7D038115" w14:textId="77777777" w:rsidR="00765380" w:rsidRPr="0080005C" w:rsidRDefault="00765380"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El Prestador de Servicios deberá entregar a</w:t>
      </w:r>
      <w:r w:rsidR="00294D18" w:rsidRPr="0080005C">
        <w:rPr>
          <w:rFonts w:ascii="Adobe Caslon Pro" w:hAnsi="Adobe Caslon Pro" w:cs="Arial"/>
          <w:sz w:val="22"/>
          <w:szCs w:val="22"/>
          <w:lang w:val="es-MX" w:eastAsia="en-US"/>
        </w:rPr>
        <w:t xml:space="preserve"> la dependencia una carpeta con cada uno de los informes</w:t>
      </w:r>
      <w:r w:rsidRPr="0080005C">
        <w:rPr>
          <w:rFonts w:ascii="Adobe Caslon Pro" w:hAnsi="Adobe Caslon Pro" w:cs="Arial"/>
          <w:sz w:val="22"/>
          <w:szCs w:val="22"/>
          <w:lang w:val="es-MX" w:eastAsia="en-US"/>
        </w:rPr>
        <w:t xml:space="preserve"> y </w:t>
      </w:r>
      <w:r w:rsidR="00294D18" w:rsidRPr="0080005C">
        <w:rPr>
          <w:rFonts w:ascii="Adobe Caslon Pro" w:hAnsi="Adobe Caslon Pro" w:cs="Arial"/>
          <w:sz w:val="22"/>
          <w:szCs w:val="22"/>
          <w:lang w:val="es-MX" w:eastAsia="en-US"/>
        </w:rPr>
        <w:t xml:space="preserve">la </w:t>
      </w:r>
      <w:r w:rsidRPr="0080005C">
        <w:rPr>
          <w:rFonts w:ascii="Adobe Caslon Pro" w:hAnsi="Adobe Caslon Pro" w:cs="Arial"/>
          <w:sz w:val="22"/>
          <w:szCs w:val="22"/>
          <w:lang w:val="es-MX" w:eastAsia="en-US"/>
        </w:rPr>
        <w:t>documentación que lo soporta.</w:t>
      </w:r>
    </w:p>
    <w:p w14:paraId="0A7BED2E" w14:textId="77777777" w:rsidR="00765380" w:rsidRPr="0080005C" w:rsidRDefault="00765380" w:rsidP="009443FF">
      <w:pPr>
        <w:contextualSpacing/>
        <w:jc w:val="both"/>
        <w:rPr>
          <w:rFonts w:ascii="Adobe Caslon Pro" w:hAnsi="Adobe Caslon Pro" w:cs="Arial"/>
          <w:sz w:val="22"/>
          <w:szCs w:val="22"/>
          <w:lang w:val="es-MX" w:eastAsia="en-US"/>
        </w:rPr>
      </w:pPr>
    </w:p>
    <w:p w14:paraId="4F46BC93" w14:textId="77777777" w:rsidR="00765380" w:rsidRPr="0080005C" w:rsidRDefault="00765380"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Un CD con la información generada en el desarrollo de los servicios, esta información deberá ser proporcionada en archivos electrónicos</w:t>
      </w:r>
      <w:r w:rsidR="002C31FF" w:rsidRPr="0080005C">
        <w:rPr>
          <w:rFonts w:ascii="Adobe Caslon Pro" w:hAnsi="Adobe Caslon Pro" w:cs="Arial"/>
          <w:sz w:val="22"/>
          <w:szCs w:val="22"/>
          <w:lang w:val="es-MX" w:eastAsia="en-US"/>
        </w:rPr>
        <w:t>.</w:t>
      </w:r>
    </w:p>
    <w:p w14:paraId="67BD3C73" w14:textId="77777777" w:rsidR="00633A4A" w:rsidRPr="0080005C" w:rsidRDefault="00633A4A" w:rsidP="009443FF">
      <w:pPr>
        <w:contextualSpacing/>
        <w:jc w:val="both"/>
        <w:rPr>
          <w:rFonts w:ascii="Adobe Caslon Pro" w:hAnsi="Adobe Caslon Pro" w:cs="Arial"/>
          <w:sz w:val="22"/>
          <w:szCs w:val="22"/>
          <w:lang w:val="es-MX" w:eastAsia="en-US"/>
        </w:rPr>
      </w:pPr>
    </w:p>
    <w:p w14:paraId="61C4FAF1" w14:textId="77777777" w:rsidR="00D207FF" w:rsidRPr="0080005C" w:rsidRDefault="00D207FF"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Equipo de trabajo</w:t>
      </w:r>
    </w:p>
    <w:p w14:paraId="5CDBD05B" w14:textId="77777777" w:rsidR="00765380" w:rsidRPr="0080005C" w:rsidRDefault="00765380" w:rsidP="009443FF">
      <w:pPr>
        <w:jc w:val="both"/>
        <w:rPr>
          <w:rFonts w:ascii="Adobe Caslon Pro" w:hAnsi="Adobe Caslon Pro" w:cs="Arial"/>
          <w:sz w:val="22"/>
          <w:szCs w:val="22"/>
          <w:lang w:val="es-MX" w:eastAsia="en-US"/>
        </w:rPr>
      </w:pPr>
    </w:p>
    <w:p w14:paraId="77D526F8" w14:textId="77777777" w:rsidR="00765380" w:rsidRPr="0080005C" w:rsidRDefault="00765380"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Sin perjuicio de lo señalado para el personal </w:t>
      </w:r>
      <w:r w:rsidR="002C31FF" w:rsidRPr="0080005C">
        <w:rPr>
          <w:rFonts w:ascii="Adobe Caslon Pro" w:hAnsi="Adobe Caslon Pro" w:cs="Arial"/>
          <w:sz w:val="22"/>
          <w:szCs w:val="22"/>
          <w:lang w:val="es-MX" w:eastAsia="en-US"/>
        </w:rPr>
        <w:t>a evaluar</w:t>
      </w:r>
      <w:r w:rsidRPr="0080005C">
        <w:rPr>
          <w:rFonts w:ascii="Adobe Caslon Pro" w:hAnsi="Adobe Caslon Pro" w:cs="Arial"/>
          <w:sz w:val="22"/>
          <w:szCs w:val="22"/>
          <w:lang w:val="es-MX" w:eastAsia="en-US"/>
        </w:rPr>
        <w:t xml:space="preserve"> requerido en los presentes términos de referencia, el Licitante integrará en su propuesta un equipo de trabajo </w:t>
      </w:r>
      <w:r w:rsidR="00294D18" w:rsidRPr="0080005C">
        <w:rPr>
          <w:rFonts w:ascii="Adobe Caslon Pro" w:hAnsi="Adobe Caslon Pro" w:cs="Arial"/>
          <w:sz w:val="22"/>
          <w:szCs w:val="22"/>
          <w:lang w:val="es-MX" w:eastAsia="en-US"/>
        </w:rPr>
        <w:t>de conformidad con lo establecido en el punto III Plantilla de Trabajo Mínima de los presentes Términos de Referencia</w:t>
      </w:r>
      <w:r w:rsidR="002C31FF" w:rsidRPr="0080005C">
        <w:rPr>
          <w:rFonts w:ascii="Adobe Caslon Pro" w:hAnsi="Adobe Caslon Pro" w:cs="Arial"/>
          <w:sz w:val="22"/>
          <w:szCs w:val="22"/>
          <w:lang w:val="es-MX" w:eastAsia="en-US"/>
        </w:rPr>
        <w:t>.</w:t>
      </w:r>
    </w:p>
    <w:p w14:paraId="4744F839" w14:textId="77777777" w:rsidR="00765380" w:rsidRPr="0080005C" w:rsidRDefault="00765380" w:rsidP="009443FF">
      <w:pPr>
        <w:jc w:val="both"/>
        <w:rPr>
          <w:rFonts w:ascii="Adobe Caslon Pro" w:hAnsi="Adobe Caslon Pro" w:cs="Arial"/>
          <w:sz w:val="22"/>
          <w:szCs w:val="22"/>
          <w:lang w:val="es-MX" w:eastAsia="en-US"/>
        </w:rPr>
      </w:pPr>
    </w:p>
    <w:p w14:paraId="3BF36D90" w14:textId="77777777" w:rsidR="00D207FF" w:rsidRPr="0080005C" w:rsidRDefault="00765380"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Programa de Actividades</w:t>
      </w:r>
    </w:p>
    <w:p w14:paraId="04BEF266" w14:textId="77777777" w:rsidR="00765380" w:rsidRPr="0080005C" w:rsidRDefault="00765380" w:rsidP="009443FF">
      <w:pPr>
        <w:jc w:val="both"/>
        <w:rPr>
          <w:rFonts w:ascii="Adobe Caslon Pro" w:hAnsi="Adobe Caslon Pro" w:cs="Arial"/>
          <w:sz w:val="22"/>
          <w:szCs w:val="22"/>
          <w:lang w:val="es-MX" w:eastAsia="en-US"/>
        </w:rPr>
      </w:pPr>
    </w:p>
    <w:p w14:paraId="2C65F8AA" w14:textId="2183ABD3" w:rsidR="00765380" w:rsidRPr="0080005C" w:rsidRDefault="00765380"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El programa para la realización de los trabajos antes mencionados comprenderá </w:t>
      </w:r>
      <w:r w:rsidR="0080005C">
        <w:rPr>
          <w:rFonts w:ascii="Adobe Caslon Pro" w:hAnsi="Adobe Caslon Pro" w:cs="Arial"/>
          <w:sz w:val="22"/>
          <w:szCs w:val="22"/>
          <w:lang w:val="es-MX" w:eastAsia="en-US"/>
        </w:rPr>
        <w:t>312</w:t>
      </w:r>
      <w:r w:rsidR="00AF50ED" w:rsidRPr="0080005C">
        <w:rPr>
          <w:rFonts w:ascii="Adobe Caslon Pro" w:hAnsi="Adobe Caslon Pro" w:cs="Arial"/>
          <w:sz w:val="22"/>
          <w:szCs w:val="22"/>
          <w:lang w:val="es-MX" w:eastAsia="en-US"/>
        </w:rPr>
        <w:t xml:space="preserve"> </w:t>
      </w:r>
      <w:r w:rsidRPr="0080005C">
        <w:rPr>
          <w:rFonts w:ascii="Adobe Caslon Pro" w:hAnsi="Adobe Caslon Pro" w:cs="Arial"/>
          <w:sz w:val="22"/>
          <w:szCs w:val="22"/>
          <w:lang w:val="es-MX" w:eastAsia="en-US"/>
        </w:rPr>
        <w:t xml:space="preserve">días naturales, en los cuales el Prestador de Servicio deberá </w:t>
      </w:r>
      <w:r w:rsidR="00F811D3" w:rsidRPr="0080005C">
        <w:rPr>
          <w:rFonts w:ascii="Adobe Caslon Pro" w:hAnsi="Adobe Caslon Pro" w:cs="Arial"/>
          <w:sz w:val="22"/>
          <w:szCs w:val="22"/>
          <w:lang w:val="es-MX" w:eastAsia="en-US"/>
        </w:rPr>
        <w:t xml:space="preserve">realizar las actividades previstas en la </w:t>
      </w:r>
      <w:r w:rsidR="002C31FF" w:rsidRPr="0080005C">
        <w:rPr>
          <w:rFonts w:ascii="Adobe Caslon Pro" w:hAnsi="Adobe Caslon Pro" w:cs="Arial"/>
          <w:sz w:val="22"/>
          <w:szCs w:val="22"/>
          <w:lang w:val="es-MX" w:eastAsia="en-US"/>
        </w:rPr>
        <w:t>Forma E7</w:t>
      </w:r>
      <w:r w:rsidRPr="0080005C">
        <w:rPr>
          <w:rFonts w:ascii="Adobe Caslon Pro" w:hAnsi="Adobe Caslon Pro" w:cs="Arial"/>
          <w:sz w:val="22"/>
          <w:szCs w:val="22"/>
          <w:lang w:val="es-MX" w:eastAsia="en-US"/>
        </w:rPr>
        <w:t>; y en congruencia con el Programa de Actividades antes señalado.</w:t>
      </w:r>
    </w:p>
    <w:p w14:paraId="5F0161C8" w14:textId="77777777" w:rsidR="00765380" w:rsidRPr="0080005C" w:rsidRDefault="00765380" w:rsidP="009443FF">
      <w:pPr>
        <w:jc w:val="both"/>
        <w:rPr>
          <w:rFonts w:ascii="Adobe Caslon Pro" w:hAnsi="Adobe Caslon Pro" w:cs="Arial"/>
          <w:sz w:val="22"/>
          <w:szCs w:val="22"/>
          <w:lang w:val="es-MX" w:eastAsia="en-US"/>
        </w:rPr>
      </w:pPr>
    </w:p>
    <w:p w14:paraId="53110F32" w14:textId="19BBFAED" w:rsidR="00765380" w:rsidRPr="0080005C" w:rsidRDefault="0080005C"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Catálogo</w:t>
      </w:r>
      <w:r w:rsidR="00765380" w:rsidRPr="0080005C">
        <w:rPr>
          <w:rFonts w:ascii="Adobe Caslon Pro" w:hAnsi="Adobe Caslon Pro" w:cs="Arial"/>
          <w:b/>
          <w:sz w:val="22"/>
          <w:szCs w:val="22"/>
          <w:lang w:val="es-MX" w:eastAsia="en-US"/>
        </w:rPr>
        <w:t xml:space="preserve"> </w:t>
      </w:r>
      <w:r>
        <w:rPr>
          <w:rFonts w:ascii="Adobe Caslon Pro" w:hAnsi="Adobe Caslon Pro" w:cs="Arial"/>
          <w:b/>
          <w:sz w:val="22"/>
          <w:szCs w:val="22"/>
          <w:lang w:val="es-MX" w:eastAsia="en-US"/>
        </w:rPr>
        <w:t>de conceptos</w:t>
      </w:r>
    </w:p>
    <w:p w14:paraId="5080CD53" w14:textId="77777777" w:rsidR="00765380" w:rsidRPr="0080005C" w:rsidRDefault="00765380" w:rsidP="009443FF">
      <w:pPr>
        <w:widowControl/>
        <w:kinsoku/>
        <w:contextualSpacing/>
        <w:jc w:val="both"/>
        <w:rPr>
          <w:rFonts w:ascii="Adobe Caslon Pro" w:hAnsi="Adobe Caslon Pro" w:cs="Arial"/>
          <w:b/>
          <w:sz w:val="22"/>
          <w:szCs w:val="22"/>
          <w:lang w:val="es-MX" w:eastAsia="en-US"/>
        </w:rPr>
      </w:pPr>
    </w:p>
    <w:p w14:paraId="7851D306" w14:textId="77777777" w:rsidR="00765380" w:rsidRPr="0080005C" w:rsidRDefault="00765380"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La relación de conceptos se presenta en la forma E-7.</w:t>
      </w:r>
    </w:p>
    <w:p w14:paraId="76198044" w14:textId="77777777" w:rsidR="004E7B29" w:rsidRPr="0080005C" w:rsidRDefault="004E7B29" w:rsidP="009443FF">
      <w:pPr>
        <w:contextualSpacing/>
        <w:jc w:val="both"/>
        <w:rPr>
          <w:rFonts w:ascii="Adobe Caslon Pro" w:hAnsi="Adobe Caslon Pro" w:cs="Arial"/>
          <w:sz w:val="22"/>
          <w:szCs w:val="22"/>
          <w:lang w:val="es-MX" w:eastAsia="en-US"/>
        </w:rPr>
      </w:pPr>
    </w:p>
    <w:p w14:paraId="4B5AB0E8" w14:textId="77777777" w:rsidR="00765380" w:rsidRPr="0080005C" w:rsidRDefault="00765380" w:rsidP="009443FF">
      <w:pPr>
        <w:pStyle w:val="Prrafodelista"/>
        <w:numPr>
          <w:ilvl w:val="0"/>
          <w:numId w:val="7"/>
        </w:numPr>
        <w:ind w:hanging="720"/>
        <w:jc w:val="both"/>
        <w:rPr>
          <w:rFonts w:ascii="Adobe Caslon Pro" w:hAnsi="Adobe Caslon Pro" w:cs="Arial"/>
          <w:b/>
          <w:sz w:val="22"/>
          <w:szCs w:val="22"/>
          <w:lang w:val="es-MX" w:eastAsia="en-US"/>
        </w:rPr>
      </w:pPr>
      <w:r w:rsidRPr="0080005C">
        <w:rPr>
          <w:rFonts w:ascii="Adobe Caslon Pro" w:hAnsi="Adobe Caslon Pro" w:cs="Arial"/>
          <w:b/>
          <w:sz w:val="22"/>
          <w:szCs w:val="22"/>
          <w:lang w:val="es-MX" w:eastAsia="en-US"/>
        </w:rPr>
        <w:t>Material que proporcionara la dependencia</w:t>
      </w:r>
    </w:p>
    <w:p w14:paraId="71418606" w14:textId="77777777" w:rsidR="002C31FF" w:rsidRPr="0080005C" w:rsidRDefault="002C31FF" w:rsidP="009443FF">
      <w:pPr>
        <w:jc w:val="both"/>
        <w:rPr>
          <w:rFonts w:ascii="Adobe Caslon Pro" w:hAnsi="Adobe Caslon Pro" w:cs="Arial"/>
          <w:sz w:val="22"/>
          <w:szCs w:val="22"/>
          <w:lang w:val="es-MX" w:eastAsia="en-US"/>
        </w:rPr>
      </w:pPr>
    </w:p>
    <w:p w14:paraId="79BF9AE6" w14:textId="5060BA22" w:rsidR="00F811D3" w:rsidRPr="0080005C" w:rsidRDefault="002C31FF" w:rsidP="009443FF">
      <w:pPr>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La Dependencia, a fin de proporcionar elementos suficientes para realizar los </w:t>
      </w:r>
      <w:r w:rsidR="00F811D3" w:rsidRPr="0080005C">
        <w:rPr>
          <w:rFonts w:ascii="Adobe Caslon Pro" w:hAnsi="Adobe Caslon Pro" w:cs="Arial"/>
          <w:sz w:val="22"/>
          <w:szCs w:val="22"/>
          <w:lang w:val="es-MX" w:eastAsia="en-US"/>
        </w:rPr>
        <w:t>presentes trabajos proporcionará</w:t>
      </w:r>
      <w:r w:rsidRPr="0080005C">
        <w:rPr>
          <w:rFonts w:ascii="Adobe Caslon Pro" w:hAnsi="Adobe Caslon Pro" w:cs="Arial"/>
          <w:sz w:val="22"/>
          <w:szCs w:val="22"/>
          <w:lang w:val="es-MX" w:eastAsia="en-US"/>
        </w:rPr>
        <w:t xml:space="preserve"> al Licitante ganador </w:t>
      </w:r>
      <w:r w:rsidR="00F811D3" w:rsidRPr="0080005C">
        <w:rPr>
          <w:rFonts w:ascii="Adobe Caslon Pro" w:hAnsi="Adobe Caslon Pro" w:cs="Arial"/>
          <w:sz w:val="22"/>
          <w:szCs w:val="22"/>
          <w:lang w:val="es-MX" w:eastAsia="en-US"/>
        </w:rPr>
        <w:t>copia de</w:t>
      </w:r>
      <w:r w:rsidR="0080005C">
        <w:rPr>
          <w:rFonts w:ascii="Adobe Caslon Pro" w:hAnsi="Adobe Caslon Pro" w:cs="Arial"/>
          <w:sz w:val="22"/>
          <w:szCs w:val="22"/>
          <w:lang w:val="es-MX" w:eastAsia="en-US"/>
        </w:rPr>
        <w:t xml:space="preserve">l expediente de la propuesta de licitación, contrato y demás documental que se tenga hasta la fecha del inicio de los trabajos, de la empresa instaladora, </w:t>
      </w:r>
      <w:r w:rsidR="00F811D3" w:rsidRPr="0080005C">
        <w:rPr>
          <w:rFonts w:ascii="Adobe Caslon Pro" w:hAnsi="Adobe Caslon Pro" w:cs="Arial"/>
          <w:sz w:val="22"/>
          <w:szCs w:val="22"/>
          <w:lang w:val="es-MX" w:eastAsia="en-US"/>
        </w:rPr>
        <w:t>así como la información de carácter técnico y legal</w:t>
      </w:r>
      <w:r w:rsidR="00783C39" w:rsidRPr="0080005C">
        <w:rPr>
          <w:rFonts w:ascii="Adobe Caslon Pro" w:hAnsi="Adobe Caslon Pro" w:cs="Arial"/>
          <w:sz w:val="22"/>
          <w:szCs w:val="22"/>
          <w:lang w:val="es-MX" w:eastAsia="en-US"/>
        </w:rPr>
        <w:t xml:space="preserve"> con que se cuente</w:t>
      </w:r>
      <w:r w:rsidR="00F811D3" w:rsidRPr="0080005C">
        <w:rPr>
          <w:rFonts w:ascii="Adobe Caslon Pro" w:hAnsi="Adobe Caslon Pro" w:cs="Arial"/>
          <w:sz w:val="22"/>
          <w:szCs w:val="22"/>
          <w:lang w:val="es-MX" w:eastAsia="en-US"/>
        </w:rPr>
        <w:t xml:space="preserve"> relativa la </w:t>
      </w:r>
      <w:r w:rsidR="00271D7D" w:rsidRPr="0080005C">
        <w:rPr>
          <w:rFonts w:ascii="Adobe Caslon Pro" w:hAnsi="Adobe Caslon Pro" w:cs="Arial"/>
          <w:sz w:val="22"/>
          <w:szCs w:val="22"/>
          <w:lang w:val="es-MX" w:eastAsia="en-US"/>
        </w:rPr>
        <w:t>litis</w:t>
      </w:r>
      <w:r w:rsidR="00F811D3" w:rsidRPr="0080005C">
        <w:rPr>
          <w:rFonts w:ascii="Adobe Caslon Pro" w:hAnsi="Adobe Caslon Pro" w:cs="Arial"/>
          <w:sz w:val="22"/>
          <w:szCs w:val="22"/>
          <w:lang w:val="es-MX" w:eastAsia="en-US"/>
        </w:rPr>
        <w:t xml:space="preserve"> involucrada.</w:t>
      </w:r>
    </w:p>
    <w:p w14:paraId="46A65A2C" w14:textId="77777777" w:rsidR="00F811D3" w:rsidRPr="0080005C" w:rsidRDefault="00F811D3" w:rsidP="009443FF">
      <w:pPr>
        <w:contextualSpacing/>
        <w:jc w:val="both"/>
        <w:rPr>
          <w:rFonts w:ascii="Adobe Caslon Pro" w:hAnsi="Adobe Caslon Pro" w:cs="Arial"/>
          <w:sz w:val="22"/>
          <w:szCs w:val="22"/>
          <w:lang w:val="es-MX" w:eastAsia="en-US"/>
        </w:rPr>
      </w:pPr>
    </w:p>
    <w:p w14:paraId="2F09A438" w14:textId="3D25673F" w:rsidR="00362E92" w:rsidRPr="00180293" w:rsidRDefault="00C84F2D" w:rsidP="009443FF">
      <w:pPr>
        <w:contextualSpacing/>
        <w:jc w:val="both"/>
        <w:rPr>
          <w:rFonts w:ascii="Adobe Caslon Pro" w:hAnsi="Adobe Caslon Pro" w:cs="Arial"/>
          <w:sz w:val="22"/>
          <w:szCs w:val="22"/>
          <w:lang w:val="es-MX" w:eastAsia="en-US"/>
        </w:rPr>
      </w:pPr>
      <w:r w:rsidRPr="0080005C">
        <w:rPr>
          <w:rFonts w:ascii="Adobe Caslon Pro" w:hAnsi="Adobe Caslon Pro" w:cs="Arial"/>
          <w:sz w:val="22"/>
          <w:szCs w:val="22"/>
          <w:lang w:val="es-MX" w:eastAsia="en-US"/>
        </w:rPr>
        <w:t xml:space="preserve">Las empresas </w:t>
      </w:r>
      <w:r w:rsidR="0080005C">
        <w:rPr>
          <w:rFonts w:ascii="Adobe Caslon Pro" w:hAnsi="Adobe Caslon Pro" w:cs="Arial"/>
          <w:sz w:val="22"/>
          <w:szCs w:val="22"/>
          <w:lang w:val="es-MX" w:eastAsia="en-US"/>
        </w:rPr>
        <w:t>licitantes</w:t>
      </w:r>
      <w:r w:rsidRPr="0080005C">
        <w:rPr>
          <w:rFonts w:ascii="Adobe Caslon Pro" w:hAnsi="Adobe Caslon Pro" w:cs="Arial"/>
          <w:sz w:val="22"/>
          <w:szCs w:val="22"/>
          <w:lang w:val="es-MX" w:eastAsia="en-US"/>
        </w:rPr>
        <w:t xml:space="preserve"> de</w:t>
      </w:r>
      <w:r w:rsidR="0080005C">
        <w:rPr>
          <w:rFonts w:ascii="Adobe Caslon Pro" w:hAnsi="Adobe Caslon Pro" w:cs="Arial"/>
          <w:sz w:val="22"/>
          <w:szCs w:val="22"/>
          <w:lang w:val="es-MX" w:eastAsia="en-US"/>
        </w:rPr>
        <w:t xml:space="preserve">berán cumplir y tomar en cuenta </w:t>
      </w:r>
      <w:r w:rsidRPr="0080005C">
        <w:rPr>
          <w:rFonts w:ascii="Adobe Caslon Pro" w:hAnsi="Adobe Caslon Pro" w:cs="Arial"/>
          <w:sz w:val="22"/>
          <w:szCs w:val="22"/>
          <w:lang w:val="es-MX" w:eastAsia="en-US"/>
        </w:rPr>
        <w:t>para la el</w:t>
      </w:r>
      <w:r w:rsidR="0080005C">
        <w:rPr>
          <w:rFonts w:ascii="Adobe Caslon Pro" w:hAnsi="Adobe Caslon Pro" w:cs="Arial"/>
          <w:sz w:val="22"/>
          <w:szCs w:val="22"/>
          <w:lang w:val="es-MX" w:eastAsia="en-US"/>
        </w:rPr>
        <w:t xml:space="preserve">aboración de sus proposiciones, </w:t>
      </w:r>
      <w:r w:rsidRPr="0080005C">
        <w:rPr>
          <w:rFonts w:ascii="Adobe Caslon Pro" w:hAnsi="Adobe Caslon Pro" w:cs="Arial"/>
          <w:sz w:val="22"/>
          <w:szCs w:val="22"/>
          <w:lang w:val="es-MX" w:eastAsia="en-US"/>
        </w:rPr>
        <w:t>los</w:t>
      </w:r>
      <w:r w:rsidR="0080005C">
        <w:rPr>
          <w:rFonts w:ascii="Adobe Caslon Pro" w:hAnsi="Adobe Caslon Pro" w:cs="Arial"/>
          <w:sz w:val="22"/>
          <w:szCs w:val="22"/>
          <w:lang w:val="es-MX" w:eastAsia="en-US"/>
        </w:rPr>
        <w:t xml:space="preserve"> presentes</w:t>
      </w:r>
      <w:r w:rsidRPr="0080005C">
        <w:rPr>
          <w:rFonts w:ascii="Adobe Caslon Pro" w:hAnsi="Adobe Caslon Pro" w:cs="Arial"/>
          <w:sz w:val="22"/>
          <w:szCs w:val="22"/>
          <w:lang w:val="es-MX" w:eastAsia="en-US"/>
        </w:rPr>
        <w:t xml:space="preserve"> Términos de Referencia</w:t>
      </w:r>
      <w:r w:rsidR="0080005C">
        <w:rPr>
          <w:rFonts w:ascii="Adobe Caslon Pro" w:hAnsi="Adobe Caslon Pro" w:cs="Arial"/>
          <w:sz w:val="22"/>
          <w:szCs w:val="22"/>
          <w:lang w:val="es-MX" w:eastAsia="en-US"/>
        </w:rPr>
        <w:t>, el catálogo de conceptos y las especificaciones particulares,</w:t>
      </w:r>
      <w:r w:rsidRPr="0080005C">
        <w:rPr>
          <w:rFonts w:ascii="Adobe Caslon Pro" w:hAnsi="Adobe Caslon Pro" w:cs="Arial"/>
          <w:sz w:val="22"/>
          <w:szCs w:val="22"/>
          <w:lang w:val="es-MX" w:eastAsia="en-US"/>
        </w:rPr>
        <w:t xml:space="preserve"> </w:t>
      </w:r>
      <w:r w:rsidR="0080005C">
        <w:rPr>
          <w:rFonts w:ascii="Adobe Caslon Pro" w:hAnsi="Adobe Caslon Pro" w:cs="Arial"/>
          <w:sz w:val="22"/>
          <w:szCs w:val="22"/>
          <w:lang w:val="es-MX" w:eastAsia="en-US"/>
        </w:rPr>
        <w:t>contenidas en la convocatoria.</w:t>
      </w:r>
    </w:p>
    <w:sectPr w:rsidR="00362E92" w:rsidRPr="00180293" w:rsidSect="00180293">
      <w:headerReference w:type="default" r:id="rId8"/>
      <w:footerReference w:type="default" r:id="rId9"/>
      <w:pgSz w:w="12240" w:h="15840"/>
      <w:pgMar w:top="1702" w:right="1183" w:bottom="993" w:left="1276" w:header="568" w:footer="33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C8561C" w14:textId="77777777" w:rsidR="00AA7710" w:rsidRDefault="00AA7710" w:rsidP="00476CD4">
      <w:r>
        <w:separator/>
      </w:r>
    </w:p>
  </w:endnote>
  <w:endnote w:type="continuationSeparator" w:id="0">
    <w:p w14:paraId="764B6A2D" w14:textId="77777777" w:rsidR="00AA7710" w:rsidRDefault="00AA7710" w:rsidP="00476C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dobe Caslon Pro">
    <w:altName w:val="Georgia"/>
    <w:panose1 w:val="0205050205050A020403"/>
    <w:charset w:val="00"/>
    <w:family w:val="roman"/>
    <w:pitch w:val="variable"/>
    <w:sig w:usb0="800000AF" w:usb1="5000205B" w:usb2="00000000" w:usb3="00000000" w:csb0="0000009B"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A49290" w14:textId="562E061C" w:rsidR="006A109E" w:rsidRPr="00180293" w:rsidRDefault="006A109E" w:rsidP="00C4218D">
    <w:pPr>
      <w:spacing w:line="240" w:lineRule="exact"/>
      <w:contextualSpacing/>
      <w:jc w:val="center"/>
      <w:rPr>
        <w:rFonts w:ascii="Adobe Caslon Pro" w:hAnsi="Adobe Caslon Pro"/>
        <w:b/>
        <w:sz w:val="18"/>
        <w:szCs w:val="18"/>
        <w:lang w:val="es-MX"/>
      </w:rPr>
    </w:pPr>
    <w:r>
      <w:rPr>
        <w:rFonts w:ascii="Adobe Caslon Pro" w:hAnsi="Adobe Caslon Pro"/>
        <w:b/>
        <w:sz w:val="18"/>
        <w:szCs w:val="18"/>
        <w:lang w:val="es-MX"/>
      </w:rPr>
      <w:t>Nueva York No.</w:t>
    </w:r>
    <w:r w:rsidRPr="00180293">
      <w:rPr>
        <w:rFonts w:ascii="Adobe Caslon Pro" w:hAnsi="Adobe Caslon Pro"/>
        <w:b/>
        <w:sz w:val="18"/>
        <w:szCs w:val="18"/>
        <w:lang w:val="es-MX"/>
      </w:rPr>
      <w:t xml:space="preserve"> 115, Col</w:t>
    </w:r>
    <w:r>
      <w:rPr>
        <w:rFonts w:ascii="Adobe Caslon Pro" w:hAnsi="Adobe Caslon Pro"/>
        <w:b/>
        <w:sz w:val="18"/>
        <w:szCs w:val="18"/>
        <w:lang w:val="es-MX"/>
      </w:rPr>
      <w:t>.</w:t>
    </w:r>
    <w:r w:rsidRPr="00180293">
      <w:rPr>
        <w:rFonts w:ascii="Adobe Caslon Pro" w:hAnsi="Adobe Caslon Pro"/>
        <w:b/>
        <w:sz w:val="18"/>
        <w:szCs w:val="18"/>
        <w:lang w:val="es-MX"/>
      </w:rPr>
      <w:t xml:space="preserve"> Nápoles, Del</w:t>
    </w:r>
    <w:r>
      <w:rPr>
        <w:rFonts w:ascii="Adobe Caslon Pro" w:hAnsi="Adobe Caslon Pro"/>
        <w:b/>
        <w:sz w:val="18"/>
        <w:szCs w:val="18"/>
        <w:lang w:val="es-MX"/>
      </w:rPr>
      <w:t>.</w:t>
    </w:r>
    <w:r w:rsidRPr="00180293">
      <w:rPr>
        <w:rFonts w:ascii="Adobe Caslon Pro" w:hAnsi="Adobe Caslon Pro"/>
        <w:b/>
        <w:sz w:val="18"/>
        <w:szCs w:val="18"/>
        <w:lang w:val="es-MX"/>
      </w:rPr>
      <w:t xml:space="preserve"> Benito Juárez, Ciudad de México, C.P. 03810</w:t>
    </w:r>
  </w:p>
  <w:p w14:paraId="51B24D47" w14:textId="18D07D28" w:rsidR="006A109E" w:rsidRPr="00180293" w:rsidRDefault="006A109E" w:rsidP="00180293">
    <w:pPr>
      <w:spacing w:line="240" w:lineRule="exact"/>
      <w:contextualSpacing/>
      <w:jc w:val="center"/>
      <w:rPr>
        <w:rFonts w:ascii="Adobe Caslon Pro" w:hAnsi="Adobe Caslon Pro"/>
        <w:b/>
        <w:sz w:val="18"/>
        <w:szCs w:val="18"/>
        <w:lang w:val="es-MX"/>
      </w:rPr>
    </w:pPr>
    <w:r w:rsidRPr="00180293">
      <w:rPr>
        <w:rFonts w:ascii="Adobe Caslon Pro" w:hAnsi="Adobe Caslon Pro"/>
        <w:b/>
        <w:sz w:val="18"/>
        <w:szCs w:val="18"/>
        <w:lang w:val="es-MX"/>
      </w:rPr>
      <w:t>Teléfono</w:t>
    </w:r>
    <w:r>
      <w:rPr>
        <w:rFonts w:ascii="Adobe Caslon Pro" w:hAnsi="Adobe Caslon Pro"/>
        <w:b/>
        <w:sz w:val="18"/>
        <w:szCs w:val="18"/>
        <w:lang w:val="es-MX"/>
      </w:rPr>
      <w:t xml:space="preserve"> (55) 5723 9300</w:t>
    </w:r>
    <w:r>
      <w:rPr>
        <w:rFonts w:ascii="Adobe Caslon Pro" w:hAnsi="Adobe Caslon Pro"/>
        <w:b/>
        <w:sz w:val="18"/>
        <w:szCs w:val="18"/>
        <w:lang w:val="es-MX"/>
      </w:rPr>
      <w:tab/>
      <w:t>www.sct.gob.mx</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6C548B" w14:textId="77777777" w:rsidR="00AA7710" w:rsidRDefault="00AA7710" w:rsidP="00476CD4">
      <w:r>
        <w:separator/>
      </w:r>
    </w:p>
  </w:footnote>
  <w:footnote w:type="continuationSeparator" w:id="0">
    <w:p w14:paraId="2E0D3305" w14:textId="77777777" w:rsidR="00AA7710" w:rsidRDefault="00AA7710" w:rsidP="00476C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9A72F3" w14:textId="77777777" w:rsidR="006A109E" w:rsidRPr="00C84240" w:rsidRDefault="006A109E" w:rsidP="00476CD4">
    <w:pPr>
      <w:pStyle w:val="Encabezado"/>
      <w:jc w:val="right"/>
      <w:rPr>
        <w:rFonts w:ascii="Adobe Caslon Pro" w:hAnsi="Adobe Caslon Pro"/>
        <w:b/>
        <w:sz w:val="18"/>
        <w:szCs w:val="18"/>
        <w:lang w:val="es-MX"/>
      </w:rPr>
    </w:pPr>
    <w:r w:rsidRPr="00C84240">
      <w:rPr>
        <w:rFonts w:ascii="Adobe Caslon Pro" w:hAnsi="Adobe Caslon Pro"/>
        <w:b/>
        <w:noProof/>
        <w:sz w:val="18"/>
        <w:szCs w:val="18"/>
        <w:lang w:val="es-MX"/>
      </w:rPr>
      <w:drawing>
        <wp:anchor distT="0" distB="0" distL="114300" distR="114300" simplePos="0" relativeHeight="251657216" behindDoc="0" locked="0" layoutInCell="1" allowOverlap="1" wp14:anchorId="759ADB34" wp14:editId="50D8633C">
          <wp:simplePos x="0" y="0"/>
          <wp:positionH relativeFrom="margin">
            <wp:align>left</wp:align>
          </wp:positionH>
          <wp:positionV relativeFrom="paragraph">
            <wp:posOffset>-208915</wp:posOffset>
          </wp:positionV>
          <wp:extent cx="2067560" cy="733425"/>
          <wp:effectExtent l="0" t="0" r="8890" b="9525"/>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CT_Oficio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67560" cy="733425"/>
                  </a:xfrm>
                  <a:prstGeom prst="rect">
                    <a:avLst/>
                  </a:prstGeom>
                </pic:spPr>
              </pic:pic>
            </a:graphicData>
          </a:graphic>
          <wp14:sizeRelH relativeFrom="page">
            <wp14:pctWidth>0</wp14:pctWidth>
          </wp14:sizeRelH>
          <wp14:sizeRelV relativeFrom="page">
            <wp14:pctHeight>0</wp14:pctHeight>
          </wp14:sizeRelV>
        </wp:anchor>
      </w:drawing>
    </w:r>
    <w:r w:rsidRPr="00C84240">
      <w:rPr>
        <w:rFonts w:ascii="Adobe Caslon Pro" w:hAnsi="Adobe Caslon Pro"/>
        <w:b/>
        <w:sz w:val="18"/>
        <w:szCs w:val="18"/>
        <w:lang w:val="es-MX"/>
      </w:rPr>
      <w:t>Subsecretaría de Transporte</w:t>
    </w:r>
  </w:p>
  <w:p w14:paraId="77389157" w14:textId="77777777" w:rsidR="006A109E" w:rsidRPr="00C84240" w:rsidRDefault="006A109E" w:rsidP="00476CD4">
    <w:pPr>
      <w:pStyle w:val="Encabezado"/>
      <w:jc w:val="right"/>
      <w:rPr>
        <w:rFonts w:ascii="Adobe Caslon Pro" w:hAnsi="Adobe Caslon Pro"/>
        <w:b/>
        <w:sz w:val="18"/>
        <w:szCs w:val="18"/>
        <w:lang w:val="es-MX"/>
      </w:rPr>
    </w:pPr>
    <w:r w:rsidRPr="00C84240">
      <w:rPr>
        <w:rFonts w:ascii="Adobe Caslon Pro" w:hAnsi="Adobe Caslon Pro"/>
        <w:b/>
        <w:sz w:val="18"/>
        <w:szCs w:val="18"/>
        <w:lang w:val="es-MX"/>
      </w:rPr>
      <w:t xml:space="preserve">Dirección General de </w:t>
    </w:r>
    <w:r>
      <w:rPr>
        <w:rFonts w:ascii="Adobe Caslon Pro" w:hAnsi="Adobe Caslon Pro"/>
        <w:b/>
        <w:sz w:val="18"/>
        <w:szCs w:val="18"/>
        <w:lang w:val="es-MX"/>
      </w:rPr>
      <w:t>Desarrollo</w:t>
    </w:r>
    <w:r w:rsidRPr="00C84240">
      <w:rPr>
        <w:rFonts w:ascii="Adobe Caslon Pro" w:hAnsi="Adobe Caslon Pro"/>
        <w:b/>
        <w:sz w:val="18"/>
        <w:szCs w:val="18"/>
        <w:lang w:val="es-MX"/>
      </w:rPr>
      <w:t xml:space="preserve"> Ferroviario y Multimodal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A162D2"/>
    <w:multiLevelType w:val="hybridMultilevel"/>
    <w:tmpl w:val="DCD6B90C"/>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 w15:restartNumberingAfterBreak="0">
    <w:nsid w:val="14A3544C"/>
    <w:multiLevelType w:val="hybridMultilevel"/>
    <w:tmpl w:val="98987C06"/>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57F61E0"/>
    <w:multiLevelType w:val="hybridMultilevel"/>
    <w:tmpl w:val="36E8EC98"/>
    <w:lvl w:ilvl="0" w:tplc="482C4DF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7943B35"/>
    <w:multiLevelType w:val="hybridMultilevel"/>
    <w:tmpl w:val="27A653C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C85528C"/>
    <w:multiLevelType w:val="hybridMultilevel"/>
    <w:tmpl w:val="3C8A0652"/>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F007C4D"/>
    <w:multiLevelType w:val="hybridMultilevel"/>
    <w:tmpl w:val="36E8EC98"/>
    <w:lvl w:ilvl="0" w:tplc="482C4DF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58A48DB"/>
    <w:multiLevelType w:val="hybridMultilevel"/>
    <w:tmpl w:val="B59A716C"/>
    <w:lvl w:ilvl="0" w:tplc="9BAA546E">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266C3585"/>
    <w:multiLevelType w:val="singleLevel"/>
    <w:tmpl w:val="0C0A0011"/>
    <w:lvl w:ilvl="0">
      <w:start w:val="1"/>
      <w:numFmt w:val="decimal"/>
      <w:lvlText w:val="%1)"/>
      <w:lvlJc w:val="left"/>
      <w:pPr>
        <w:tabs>
          <w:tab w:val="num" w:pos="360"/>
        </w:tabs>
        <w:ind w:left="360" w:hanging="360"/>
      </w:pPr>
      <w:rPr>
        <w:rFonts w:hint="default"/>
      </w:rPr>
    </w:lvl>
  </w:abstractNum>
  <w:abstractNum w:abstractNumId="8" w15:restartNumberingAfterBreak="0">
    <w:nsid w:val="2DF55663"/>
    <w:multiLevelType w:val="hybridMultilevel"/>
    <w:tmpl w:val="89109BA0"/>
    <w:lvl w:ilvl="0" w:tplc="F2C87B38">
      <w:start w:val="1"/>
      <w:numFmt w:val="bullet"/>
      <w:lvlText w:val=""/>
      <w:lvlJc w:val="left"/>
      <w:pPr>
        <w:ind w:left="360" w:hanging="360"/>
      </w:pPr>
      <w:rPr>
        <w:rFonts w:ascii="Wingdings" w:hAnsi="Wingdings" w:hint="default"/>
        <w:color w:val="auto"/>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15:restartNumberingAfterBreak="0">
    <w:nsid w:val="30B12ECC"/>
    <w:multiLevelType w:val="hybridMultilevel"/>
    <w:tmpl w:val="701C5796"/>
    <w:lvl w:ilvl="0" w:tplc="7C9499AA">
      <w:start w:val="1"/>
      <w:numFmt w:val="decimal"/>
      <w:lvlText w:val="%1."/>
      <w:lvlJc w:val="left"/>
      <w:pPr>
        <w:ind w:left="1440" w:hanging="360"/>
      </w:pPr>
      <w:rPr>
        <w:b/>
      </w:rPr>
    </w:lvl>
    <w:lvl w:ilvl="1" w:tplc="080A0019">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0" w15:restartNumberingAfterBreak="0">
    <w:nsid w:val="32521F90"/>
    <w:multiLevelType w:val="hybridMultilevel"/>
    <w:tmpl w:val="35963846"/>
    <w:lvl w:ilvl="0" w:tplc="47621148">
      <w:start w:val="1"/>
      <w:numFmt w:val="upp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331325A6"/>
    <w:multiLevelType w:val="hybridMultilevel"/>
    <w:tmpl w:val="F30A678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2" w15:restartNumberingAfterBreak="0">
    <w:nsid w:val="38721AC0"/>
    <w:multiLevelType w:val="hybridMultilevel"/>
    <w:tmpl w:val="B4DAA2FE"/>
    <w:lvl w:ilvl="0" w:tplc="28941E32">
      <w:start w:val="1"/>
      <w:numFmt w:val="lowerLetter"/>
      <w:lvlText w:val="%1)"/>
      <w:lvlJc w:val="left"/>
      <w:pPr>
        <w:ind w:left="1428"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3" w15:restartNumberingAfterBreak="0">
    <w:nsid w:val="38D03051"/>
    <w:multiLevelType w:val="hybridMultilevel"/>
    <w:tmpl w:val="F4003F3A"/>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4" w15:restartNumberingAfterBreak="0">
    <w:nsid w:val="39012A19"/>
    <w:multiLevelType w:val="hybridMultilevel"/>
    <w:tmpl w:val="98D6B35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90A641A"/>
    <w:multiLevelType w:val="hybridMultilevel"/>
    <w:tmpl w:val="E670FC40"/>
    <w:lvl w:ilvl="0" w:tplc="2B5CF130">
      <w:start w:val="6"/>
      <w:numFmt w:val="lowerLetter"/>
      <w:lvlText w:val="%1)"/>
      <w:lvlJc w:val="left"/>
      <w:pPr>
        <w:ind w:left="1428"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3D8D09AE"/>
    <w:multiLevelType w:val="hybridMultilevel"/>
    <w:tmpl w:val="A0B0E922"/>
    <w:lvl w:ilvl="0" w:tplc="7652868A">
      <w:start w:val="1"/>
      <w:numFmt w:val="lowerRoman"/>
      <w:lvlText w:val="%1."/>
      <w:lvlJc w:val="left"/>
      <w:pPr>
        <w:ind w:left="720" w:hanging="360"/>
      </w:pPr>
      <w:rPr>
        <w:rFonts w:ascii="Georgia" w:eastAsia="Georgia" w:hAnsi="Georgia" w:cs="Georgia" w:hint="default"/>
        <w:b/>
        <w:i w:val="0"/>
        <w:strike w:val="0"/>
        <w:dstrike w:val="0"/>
        <w:color w:val="000000"/>
        <w:sz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1465E74"/>
    <w:multiLevelType w:val="hybridMultilevel"/>
    <w:tmpl w:val="9222C738"/>
    <w:lvl w:ilvl="0" w:tplc="080A0017">
      <w:start w:val="1"/>
      <w:numFmt w:val="lowerLetter"/>
      <w:lvlText w:val="%1)"/>
      <w:lvlJc w:val="left"/>
      <w:pPr>
        <w:ind w:left="1713" w:hanging="360"/>
      </w:p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18" w15:restartNumberingAfterBreak="0">
    <w:nsid w:val="431A749E"/>
    <w:multiLevelType w:val="hybridMultilevel"/>
    <w:tmpl w:val="564CF4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4329371A"/>
    <w:multiLevelType w:val="hybridMultilevel"/>
    <w:tmpl w:val="35404D2C"/>
    <w:lvl w:ilvl="0" w:tplc="080A001B">
      <w:start w:val="1"/>
      <w:numFmt w:val="lowerRoman"/>
      <w:lvlText w:val="%1."/>
      <w:lvlJc w:val="right"/>
      <w:pPr>
        <w:ind w:left="1788" w:hanging="360"/>
      </w:pPr>
    </w:lvl>
    <w:lvl w:ilvl="1" w:tplc="080A0019" w:tentative="1">
      <w:start w:val="1"/>
      <w:numFmt w:val="lowerLetter"/>
      <w:lvlText w:val="%2."/>
      <w:lvlJc w:val="left"/>
      <w:pPr>
        <w:ind w:left="2508" w:hanging="360"/>
      </w:pPr>
    </w:lvl>
    <w:lvl w:ilvl="2" w:tplc="080A001B" w:tentative="1">
      <w:start w:val="1"/>
      <w:numFmt w:val="lowerRoman"/>
      <w:lvlText w:val="%3."/>
      <w:lvlJc w:val="right"/>
      <w:pPr>
        <w:ind w:left="3228" w:hanging="180"/>
      </w:pPr>
    </w:lvl>
    <w:lvl w:ilvl="3" w:tplc="080A000F" w:tentative="1">
      <w:start w:val="1"/>
      <w:numFmt w:val="decimal"/>
      <w:lvlText w:val="%4."/>
      <w:lvlJc w:val="left"/>
      <w:pPr>
        <w:ind w:left="3948" w:hanging="360"/>
      </w:pPr>
    </w:lvl>
    <w:lvl w:ilvl="4" w:tplc="080A0019" w:tentative="1">
      <w:start w:val="1"/>
      <w:numFmt w:val="lowerLetter"/>
      <w:lvlText w:val="%5."/>
      <w:lvlJc w:val="left"/>
      <w:pPr>
        <w:ind w:left="4668" w:hanging="360"/>
      </w:pPr>
    </w:lvl>
    <w:lvl w:ilvl="5" w:tplc="080A001B" w:tentative="1">
      <w:start w:val="1"/>
      <w:numFmt w:val="lowerRoman"/>
      <w:lvlText w:val="%6."/>
      <w:lvlJc w:val="right"/>
      <w:pPr>
        <w:ind w:left="5388" w:hanging="180"/>
      </w:pPr>
    </w:lvl>
    <w:lvl w:ilvl="6" w:tplc="080A000F" w:tentative="1">
      <w:start w:val="1"/>
      <w:numFmt w:val="decimal"/>
      <w:lvlText w:val="%7."/>
      <w:lvlJc w:val="left"/>
      <w:pPr>
        <w:ind w:left="6108" w:hanging="360"/>
      </w:pPr>
    </w:lvl>
    <w:lvl w:ilvl="7" w:tplc="080A0019" w:tentative="1">
      <w:start w:val="1"/>
      <w:numFmt w:val="lowerLetter"/>
      <w:lvlText w:val="%8."/>
      <w:lvlJc w:val="left"/>
      <w:pPr>
        <w:ind w:left="6828" w:hanging="360"/>
      </w:pPr>
    </w:lvl>
    <w:lvl w:ilvl="8" w:tplc="080A001B" w:tentative="1">
      <w:start w:val="1"/>
      <w:numFmt w:val="lowerRoman"/>
      <w:lvlText w:val="%9."/>
      <w:lvlJc w:val="right"/>
      <w:pPr>
        <w:ind w:left="7548" w:hanging="180"/>
      </w:pPr>
    </w:lvl>
  </w:abstractNum>
  <w:abstractNum w:abstractNumId="20" w15:restartNumberingAfterBreak="0">
    <w:nsid w:val="44A41284"/>
    <w:multiLevelType w:val="hybridMultilevel"/>
    <w:tmpl w:val="B59A716C"/>
    <w:lvl w:ilvl="0" w:tplc="9BAA546E">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8483F5E"/>
    <w:multiLevelType w:val="hybridMultilevel"/>
    <w:tmpl w:val="2918E0F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48A51A25"/>
    <w:multiLevelType w:val="hybridMultilevel"/>
    <w:tmpl w:val="36E8D5E6"/>
    <w:lvl w:ilvl="0" w:tplc="7BE45BDA">
      <w:start w:val="1"/>
      <w:numFmt w:val="upp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9AE643A"/>
    <w:multiLevelType w:val="hybridMultilevel"/>
    <w:tmpl w:val="8FDA1EC4"/>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4" w15:restartNumberingAfterBreak="0">
    <w:nsid w:val="4BF42702"/>
    <w:multiLevelType w:val="hybridMultilevel"/>
    <w:tmpl w:val="A0B0E922"/>
    <w:lvl w:ilvl="0" w:tplc="7652868A">
      <w:start w:val="1"/>
      <w:numFmt w:val="lowerRoman"/>
      <w:lvlText w:val="%1."/>
      <w:lvlJc w:val="left"/>
      <w:pPr>
        <w:ind w:left="720" w:hanging="360"/>
      </w:pPr>
      <w:rPr>
        <w:rFonts w:ascii="Georgia" w:eastAsia="Georgia" w:hAnsi="Georgia" w:cs="Georgia" w:hint="default"/>
        <w:b/>
        <w:i w:val="0"/>
        <w:strike w:val="0"/>
        <w:dstrike w:val="0"/>
        <w:color w:val="000000"/>
        <w:sz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50F641BF"/>
    <w:multiLevelType w:val="hybridMultilevel"/>
    <w:tmpl w:val="0F7EAB0C"/>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26" w15:restartNumberingAfterBreak="0">
    <w:nsid w:val="561C3DD6"/>
    <w:multiLevelType w:val="hybridMultilevel"/>
    <w:tmpl w:val="F1D87B0E"/>
    <w:lvl w:ilvl="0" w:tplc="3BA22F0C">
      <w:start w:val="1"/>
      <w:numFmt w:val="lowerRoman"/>
      <w:lvlText w:val="%1."/>
      <w:lvlJc w:val="left"/>
      <w:pPr>
        <w:ind w:left="720" w:hanging="360"/>
      </w:pPr>
      <w:rPr>
        <w:rFonts w:hint="default"/>
        <w:b/>
      </w:rPr>
    </w:lvl>
    <w:lvl w:ilvl="1" w:tplc="3F4A7AA0">
      <w:start w:val="1"/>
      <w:numFmt w:val="decimal"/>
      <w:lvlText w:val="%2."/>
      <w:lvlJc w:val="left"/>
      <w:pPr>
        <w:ind w:left="1770" w:hanging="69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57D559C0"/>
    <w:multiLevelType w:val="hybridMultilevel"/>
    <w:tmpl w:val="1E1805F4"/>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15:restartNumberingAfterBreak="0">
    <w:nsid w:val="5A81571C"/>
    <w:multiLevelType w:val="hybridMultilevel"/>
    <w:tmpl w:val="28000DD0"/>
    <w:lvl w:ilvl="0" w:tplc="357AF744">
      <w:start w:val="7"/>
      <w:numFmt w:val="lowerLetter"/>
      <w:lvlText w:val="%1)"/>
      <w:lvlJc w:val="left"/>
      <w:pPr>
        <w:ind w:left="1428"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E1811F3"/>
    <w:multiLevelType w:val="hybridMultilevel"/>
    <w:tmpl w:val="A0B0E922"/>
    <w:lvl w:ilvl="0" w:tplc="7652868A">
      <w:start w:val="1"/>
      <w:numFmt w:val="lowerRoman"/>
      <w:lvlText w:val="%1."/>
      <w:lvlJc w:val="left"/>
      <w:pPr>
        <w:ind w:left="720" w:hanging="360"/>
      </w:pPr>
      <w:rPr>
        <w:rFonts w:ascii="Georgia" w:eastAsia="Georgia" w:hAnsi="Georgia" w:cs="Georgia" w:hint="default"/>
        <w:b/>
        <w:i w:val="0"/>
        <w:strike w:val="0"/>
        <w:dstrike w:val="0"/>
        <w:color w:val="000000"/>
        <w:sz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E983C6B"/>
    <w:multiLevelType w:val="hybridMultilevel"/>
    <w:tmpl w:val="530A0734"/>
    <w:lvl w:ilvl="0" w:tplc="D66A4808">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1" w15:restartNumberingAfterBreak="0">
    <w:nsid w:val="5FD07E4D"/>
    <w:multiLevelType w:val="hybridMultilevel"/>
    <w:tmpl w:val="009A71E6"/>
    <w:lvl w:ilvl="0" w:tplc="3BA22F0C">
      <w:start w:val="1"/>
      <w:numFmt w:val="lowerRoman"/>
      <w:lvlText w:val="%1."/>
      <w:lvlJc w:val="left"/>
      <w:pPr>
        <w:ind w:left="720" w:hanging="360"/>
      </w:pPr>
      <w:rPr>
        <w:rFonts w:hint="default"/>
        <w:b/>
      </w:rPr>
    </w:lvl>
    <w:lvl w:ilvl="1" w:tplc="3F4A7AA0">
      <w:start w:val="1"/>
      <w:numFmt w:val="decimal"/>
      <w:lvlText w:val="%2."/>
      <w:lvlJc w:val="left"/>
      <w:pPr>
        <w:ind w:left="1770" w:hanging="690"/>
      </w:pPr>
      <w:rPr>
        <w:rFonts w:hint="default"/>
      </w:rPr>
    </w:lvl>
    <w:lvl w:ilvl="2" w:tplc="F1B8A82E">
      <w:start w:val="1"/>
      <w:numFmt w:val="low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61B24238"/>
    <w:multiLevelType w:val="hybridMultilevel"/>
    <w:tmpl w:val="35404D2C"/>
    <w:lvl w:ilvl="0" w:tplc="080A001B">
      <w:start w:val="1"/>
      <w:numFmt w:val="lowerRoman"/>
      <w:lvlText w:val="%1."/>
      <w:lvlJc w:val="right"/>
      <w:pPr>
        <w:ind w:left="1788" w:hanging="360"/>
      </w:pPr>
    </w:lvl>
    <w:lvl w:ilvl="1" w:tplc="080A0019" w:tentative="1">
      <w:start w:val="1"/>
      <w:numFmt w:val="lowerLetter"/>
      <w:lvlText w:val="%2."/>
      <w:lvlJc w:val="left"/>
      <w:pPr>
        <w:ind w:left="2508" w:hanging="360"/>
      </w:pPr>
    </w:lvl>
    <w:lvl w:ilvl="2" w:tplc="080A001B" w:tentative="1">
      <w:start w:val="1"/>
      <w:numFmt w:val="lowerRoman"/>
      <w:lvlText w:val="%3."/>
      <w:lvlJc w:val="right"/>
      <w:pPr>
        <w:ind w:left="3228" w:hanging="180"/>
      </w:pPr>
    </w:lvl>
    <w:lvl w:ilvl="3" w:tplc="080A000F" w:tentative="1">
      <w:start w:val="1"/>
      <w:numFmt w:val="decimal"/>
      <w:lvlText w:val="%4."/>
      <w:lvlJc w:val="left"/>
      <w:pPr>
        <w:ind w:left="3948" w:hanging="360"/>
      </w:pPr>
    </w:lvl>
    <w:lvl w:ilvl="4" w:tplc="080A0019" w:tentative="1">
      <w:start w:val="1"/>
      <w:numFmt w:val="lowerLetter"/>
      <w:lvlText w:val="%5."/>
      <w:lvlJc w:val="left"/>
      <w:pPr>
        <w:ind w:left="4668" w:hanging="360"/>
      </w:pPr>
    </w:lvl>
    <w:lvl w:ilvl="5" w:tplc="080A001B" w:tentative="1">
      <w:start w:val="1"/>
      <w:numFmt w:val="lowerRoman"/>
      <w:lvlText w:val="%6."/>
      <w:lvlJc w:val="right"/>
      <w:pPr>
        <w:ind w:left="5388" w:hanging="180"/>
      </w:pPr>
    </w:lvl>
    <w:lvl w:ilvl="6" w:tplc="080A000F" w:tentative="1">
      <w:start w:val="1"/>
      <w:numFmt w:val="decimal"/>
      <w:lvlText w:val="%7."/>
      <w:lvlJc w:val="left"/>
      <w:pPr>
        <w:ind w:left="6108" w:hanging="360"/>
      </w:pPr>
    </w:lvl>
    <w:lvl w:ilvl="7" w:tplc="080A0019" w:tentative="1">
      <w:start w:val="1"/>
      <w:numFmt w:val="lowerLetter"/>
      <w:lvlText w:val="%8."/>
      <w:lvlJc w:val="left"/>
      <w:pPr>
        <w:ind w:left="6828" w:hanging="360"/>
      </w:pPr>
    </w:lvl>
    <w:lvl w:ilvl="8" w:tplc="080A001B" w:tentative="1">
      <w:start w:val="1"/>
      <w:numFmt w:val="lowerRoman"/>
      <w:lvlText w:val="%9."/>
      <w:lvlJc w:val="right"/>
      <w:pPr>
        <w:ind w:left="7548" w:hanging="180"/>
      </w:pPr>
    </w:lvl>
  </w:abstractNum>
  <w:abstractNum w:abstractNumId="33" w15:restartNumberingAfterBreak="0">
    <w:nsid w:val="61FB25C9"/>
    <w:multiLevelType w:val="hybridMultilevel"/>
    <w:tmpl w:val="9CF00E26"/>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644A483A"/>
    <w:multiLevelType w:val="hybridMultilevel"/>
    <w:tmpl w:val="420C2A94"/>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5" w15:restartNumberingAfterBreak="0">
    <w:nsid w:val="65814ACD"/>
    <w:multiLevelType w:val="hybridMultilevel"/>
    <w:tmpl w:val="D98A0C16"/>
    <w:lvl w:ilvl="0" w:tplc="F4F8543E">
      <w:start w:val="1"/>
      <w:numFmt w:val="upperRoman"/>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69A3513A"/>
    <w:multiLevelType w:val="hybridMultilevel"/>
    <w:tmpl w:val="A0B0E922"/>
    <w:lvl w:ilvl="0" w:tplc="7652868A">
      <w:start w:val="1"/>
      <w:numFmt w:val="lowerRoman"/>
      <w:lvlText w:val="%1."/>
      <w:lvlJc w:val="left"/>
      <w:pPr>
        <w:ind w:left="720" w:hanging="360"/>
      </w:pPr>
      <w:rPr>
        <w:rFonts w:ascii="Georgia" w:eastAsia="Georgia" w:hAnsi="Georgia" w:cs="Georgia" w:hint="default"/>
        <w:b/>
        <w:i w:val="0"/>
        <w:strike w:val="0"/>
        <w:dstrike w:val="0"/>
        <w:color w:val="000000"/>
        <w:sz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B0B4378"/>
    <w:multiLevelType w:val="hybridMultilevel"/>
    <w:tmpl w:val="0AD850E4"/>
    <w:lvl w:ilvl="0" w:tplc="1FB26088">
      <w:start w:val="4"/>
      <w:numFmt w:val="lowerLetter"/>
      <w:lvlText w:val="%1)"/>
      <w:lvlJc w:val="left"/>
      <w:pPr>
        <w:ind w:left="1428"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6B0F705F"/>
    <w:multiLevelType w:val="hybridMultilevel"/>
    <w:tmpl w:val="A0B0E922"/>
    <w:lvl w:ilvl="0" w:tplc="7652868A">
      <w:start w:val="1"/>
      <w:numFmt w:val="lowerRoman"/>
      <w:lvlText w:val="%1."/>
      <w:lvlJc w:val="left"/>
      <w:pPr>
        <w:ind w:left="720" w:hanging="360"/>
      </w:pPr>
      <w:rPr>
        <w:rFonts w:ascii="Georgia" w:eastAsia="Georgia" w:hAnsi="Georgia" w:cs="Georgia" w:hint="default"/>
        <w:b/>
        <w:i w:val="0"/>
        <w:strike w:val="0"/>
        <w:dstrike w:val="0"/>
        <w:color w:val="000000"/>
        <w:sz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F5268E8"/>
    <w:multiLevelType w:val="hybridMultilevel"/>
    <w:tmpl w:val="A0B0E922"/>
    <w:lvl w:ilvl="0" w:tplc="7652868A">
      <w:start w:val="1"/>
      <w:numFmt w:val="lowerRoman"/>
      <w:lvlText w:val="%1."/>
      <w:lvlJc w:val="left"/>
      <w:pPr>
        <w:ind w:left="720" w:hanging="360"/>
      </w:pPr>
      <w:rPr>
        <w:rFonts w:ascii="Georgia" w:eastAsia="Georgia" w:hAnsi="Georgia" w:cs="Georgia" w:hint="default"/>
        <w:b/>
        <w:i w:val="0"/>
        <w:strike w:val="0"/>
        <w:dstrike w:val="0"/>
        <w:color w:val="000000"/>
        <w:sz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72FD285E"/>
    <w:multiLevelType w:val="hybridMultilevel"/>
    <w:tmpl w:val="36E8EC98"/>
    <w:lvl w:ilvl="0" w:tplc="482C4DFC">
      <w:start w:val="1"/>
      <w:numFmt w:val="lowerLetter"/>
      <w:lvlText w:val="%1)"/>
      <w:lvlJc w:val="left"/>
      <w:pPr>
        <w:ind w:left="870" w:hanging="360"/>
      </w:pPr>
      <w:rPr>
        <w:b/>
      </w:rPr>
    </w:lvl>
    <w:lvl w:ilvl="1" w:tplc="080A0019" w:tentative="1">
      <w:start w:val="1"/>
      <w:numFmt w:val="lowerLetter"/>
      <w:lvlText w:val="%2."/>
      <w:lvlJc w:val="left"/>
      <w:pPr>
        <w:ind w:left="1590" w:hanging="360"/>
      </w:pPr>
    </w:lvl>
    <w:lvl w:ilvl="2" w:tplc="080A001B" w:tentative="1">
      <w:start w:val="1"/>
      <w:numFmt w:val="lowerRoman"/>
      <w:lvlText w:val="%3."/>
      <w:lvlJc w:val="right"/>
      <w:pPr>
        <w:ind w:left="2310" w:hanging="180"/>
      </w:pPr>
    </w:lvl>
    <w:lvl w:ilvl="3" w:tplc="080A000F" w:tentative="1">
      <w:start w:val="1"/>
      <w:numFmt w:val="decimal"/>
      <w:lvlText w:val="%4."/>
      <w:lvlJc w:val="left"/>
      <w:pPr>
        <w:ind w:left="3030" w:hanging="360"/>
      </w:pPr>
    </w:lvl>
    <w:lvl w:ilvl="4" w:tplc="080A0019" w:tentative="1">
      <w:start w:val="1"/>
      <w:numFmt w:val="lowerLetter"/>
      <w:lvlText w:val="%5."/>
      <w:lvlJc w:val="left"/>
      <w:pPr>
        <w:ind w:left="3750" w:hanging="360"/>
      </w:pPr>
    </w:lvl>
    <w:lvl w:ilvl="5" w:tplc="080A001B" w:tentative="1">
      <w:start w:val="1"/>
      <w:numFmt w:val="lowerRoman"/>
      <w:lvlText w:val="%6."/>
      <w:lvlJc w:val="right"/>
      <w:pPr>
        <w:ind w:left="4470" w:hanging="180"/>
      </w:pPr>
    </w:lvl>
    <w:lvl w:ilvl="6" w:tplc="080A000F" w:tentative="1">
      <w:start w:val="1"/>
      <w:numFmt w:val="decimal"/>
      <w:lvlText w:val="%7."/>
      <w:lvlJc w:val="left"/>
      <w:pPr>
        <w:ind w:left="5190" w:hanging="360"/>
      </w:pPr>
    </w:lvl>
    <w:lvl w:ilvl="7" w:tplc="080A0019" w:tentative="1">
      <w:start w:val="1"/>
      <w:numFmt w:val="lowerLetter"/>
      <w:lvlText w:val="%8."/>
      <w:lvlJc w:val="left"/>
      <w:pPr>
        <w:ind w:left="5910" w:hanging="360"/>
      </w:pPr>
    </w:lvl>
    <w:lvl w:ilvl="8" w:tplc="080A001B" w:tentative="1">
      <w:start w:val="1"/>
      <w:numFmt w:val="lowerRoman"/>
      <w:lvlText w:val="%9."/>
      <w:lvlJc w:val="right"/>
      <w:pPr>
        <w:ind w:left="6630" w:hanging="180"/>
      </w:pPr>
    </w:lvl>
  </w:abstractNum>
  <w:abstractNum w:abstractNumId="41" w15:restartNumberingAfterBreak="0">
    <w:nsid w:val="747B6ED2"/>
    <w:multiLevelType w:val="hybridMultilevel"/>
    <w:tmpl w:val="7974BE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77B10E9C"/>
    <w:multiLevelType w:val="hybridMultilevel"/>
    <w:tmpl w:val="4A1A3440"/>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43" w15:restartNumberingAfterBreak="0">
    <w:nsid w:val="77DF77FA"/>
    <w:multiLevelType w:val="hybridMultilevel"/>
    <w:tmpl w:val="2BBA043A"/>
    <w:lvl w:ilvl="0" w:tplc="232CAADA">
      <w:start w:val="2"/>
      <w:numFmt w:val="lowerLetter"/>
      <w:lvlText w:val="%1)"/>
      <w:lvlJc w:val="left"/>
      <w:pPr>
        <w:ind w:left="1428"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1"/>
  </w:num>
  <w:num w:numId="2">
    <w:abstractNumId w:val="9"/>
  </w:num>
  <w:num w:numId="3">
    <w:abstractNumId w:val="20"/>
  </w:num>
  <w:num w:numId="4">
    <w:abstractNumId w:val="6"/>
  </w:num>
  <w:num w:numId="5">
    <w:abstractNumId w:val="8"/>
  </w:num>
  <w:num w:numId="6">
    <w:abstractNumId w:val="27"/>
  </w:num>
  <w:num w:numId="7">
    <w:abstractNumId w:val="35"/>
  </w:num>
  <w:num w:numId="8">
    <w:abstractNumId w:val="26"/>
  </w:num>
  <w:num w:numId="9">
    <w:abstractNumId w:val="5"/>
  </w:num>
  <w:num w:numId="10">
    <w:abstractNumId w:val="40"/>
  </w:num>
  <w:num w:numId="11">
    <w:abstractNumId w:val="2"/>
  </w:num>
  <w:num w:numId="12">
    <w:abstractNumId w:val="10"/>
  </w:num>
  <w:num w:numId="13">
    <w:abstractNumId w:val="12"/>
  </w:num>
  <w:num w:numId="14">
    <w:abstractNumId w:val="22"/>
  </w:num>
  <w:num w:numId="15">
    <w:abstractNumId w:val="43"/>
  </w:num>
  <w:num w:numId="16">
    <w:abstractNumId w:val="19"/>
  </w:num>
  <w:num w:numId="17">
    <w:abstractNumId w:val="37"/>
  </w:num>
  <w:num w:numId="18">
    <w:abstractNumId w:val="32"/>
  </w:num>
  <w:num w:numId="19">
    <w:abstractNumId w:val="15"/>
  </w:num>
  <w:num w:numId="20">
    <w:abstractNumId w:val="28"/>
  </w:num>
  <w:num w:numId="21">
    <w:abstractNumId w:val="25"/>
  </w:num>
  <w:num w:numId="22">
    <w:abstractNumId w:val="17"/>
  </w:num>
  <w:num w:numId="23">
    <w:abstractNumId w:val="21"/>
  </w:num>
  <w:num w:numId="24">
    <w:abstractNumId w:val="30"/>
  </w:num>
  <w:num w:numId="25">
    <w:abstractNumId w:val="13"/>
  </w:num>
  <w:num w:numId="26">
    <w:abstractNumId w:val="34"/>
  </w:num>
  <w:num w:numId="27">
    <w:abstractNumId w:val="23"/>
  </w:num>
  <w:num w:numId="28">
    <w:abstractNumId w:val="11"/>
  </w:num>
  <w:num w:numId="29">
    <w:abstractNumId w:val="0"/>
  </w:num>
  <w:num w:numId="30">
    <w:abstractNumId w:val="7"/>
  </w:num>
  <w:num w:numId="31">
    <w:abstractNumId w:val="18"/>
  </w:num>
  <w:num w:numId="32">
    <w:abstractNumId w:val="4"/>
  </w:num>
  <w:num w:numId="33">
    <w:abstractNumId w:val="3"/>
  </w:num>
  <w:num w:numId="34">
    <w:abstractNumId w:val="33"/>
  </w:num>
  <w:num w:numId="35">
    <w:abstractNumId w:val="1"/>
  </w:num>
  <w:num w:numId="36">
    <w:abstractNumId w:val="14"/>
  </w:num>
  <w:num w:numId="37">
    <w:abstractNumId w:val="41"/>
  </w:num>
  <w:num w:numId="38">
    <w:abstractNumId w:val="42"/>
  </w:num>
  <w:num w:numId="39">
    <w:abstractNumId w:val="39"/>
  </w:num>
  <w:num w:numId="40">
    <w:abstractNumId w:val="29"/>
  </w:num>
  <w:num w:numId="41">
    <w:abstractNumId w:val="24"/>
  </w:num>
  <w:num w:numId="42">
    <w:abstractNumId w:val="16"/>
  </w:num>
  <w:num w:numId="43">
    <w:abstractNumId w:val="36"/>
  </w:num>
  <w:num w:numId="44">
    <w:abstractNumId w:val="3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AD8"/>
    <w:rsid w:val="00004F6B"/>
    <w:rsid w:val="0000600E"/>
    <w:rsid w:val="00021736"/>
    <w:rsid w:val="00025D6A"/>
    <w:rsid w:val="00035317"/>
    <w:rsid w:val="00037AE0"/>
    <w:rsid w:val="0004509B"/>
    <w:rsid w:val="000465B3"/>
    <w:rsid w:val="0005555E"/>
    <w:rsid w:val="00062091"/>
    <w:rsid w:val="000634B5"/>
    <w:rsid w:val="00067B39"/>
    <w:rsid w:val="00080BE0"/>
    <w:rsid w:val="00086B9C"/>
    <w:rsid w:val="00096F52"/>
    <w:rsid w:val="000A542E"/>
    <w:rsid w:val="000A79F4"/>
    <w:rsid w:val="000B3754"/>
    <w:rsid w:val="000C6945"/>
    <w:rsid w:val="000C750D"/>
    <w:rsid w:val="000E70AC"/>
    <w:rsid w:val="000F4067"/>
    <w:rsid w:val="000F4691"/>
    <w:rsid w:val="00105F90"/>
    <w:rsid w:val="00121F7B"/>
    <w:rsid w:val="00133FA3"/>
    <w:rsid w:val="0013519A"/>
    <w:rsid w:val="00135444"/>
    <w:rsid w:val="001553BC"/>
    <w:rsid w:val="00164413"/>
    <w:rsid w:val="001665CD"/>
    <w:rsid w:val="0017547F"/>
    <w:rsid w:val="0017627E"/>
    <w:rsid w:val="00180293"/>
    <w:rsid w:val="00187E18"/>
    <w:rsid w:val="001A3A65"/>
    <w:rsid w:val="001C13D3"/>
    <w:rsid w:val="001D5AF3"/>
    <w:rsid w:val="001E659C"/>
    <w:rsid w:val="00211090"/>
    <w:rsid w:val="00212113"/>
    <w:rsid w:val="00224EF0"/>
    <w:rsid w:val="0022543E"/>
    <w:rsid w:val="00247700"/>
    <w:rsid w:val="00252B6E"/>
    <w:rsid w:val="00260688"/>
    <w:rsid w:val="00261379"/>
    <w:rsid w:val="00264524"/>
    <w:rsid w:val="00264E2C"/>
    <w:rsid w:val="00270E92"/>
    <w:rsid w:val="00271D7D"/>
    <w:rsid w:val="002742C0"/>
    <w:rsid w:val="0028388E"/>
    <w:rsid w:val="00294184"/>
    <w:rsid w:val="00294D18"/>
    <w:rsid w:val="0029554D"/>
    <w:rsid w:val="002A6B55"/>
    <w:rsid w:val="002A7327"/>
    <w:rsid w:val="002A77AE"/>
    <w:rsid w:val="002B1E02"/>
    <w:rsid w:val="002C31FF"/>
    <w:rsid w:val="002D70E7"/>
    <w:rsid w:val="002D786B"/>
    <w:rsid w:val="002F002F"/>
    <w:rsid w:val="00300209"/>
    <w:rsid w:val="003028A7"/>
    <w:rsid w:val="00302D5D"/>
    <w:rsid w:val="00330960"/>
    <w:rsid w:val="00331CE2"/>
    <w:rsid w:val="00344F92"/>
    <w:rsid w:val="00346311"/>
    <w:rsid w:val="003466FD"/>
    <w:rsid w:val="003520E9"/>
    <w:rsid w:val="00360FE5"/>
    <w:rsid w:val="00362E92"/>
    <w:rsid w:val="00366087"/>
    <w:rsid w:val="00366E25"/>
    <w:rsid w:val="0037378B"/>
    <w:rsid w:val="00376C40"/>
    <w:rsid w:val="0039209E"/>
    <w:rsid w:val="0039650F"/>
    <w:rsid w:val="003A49D2"/>
    <w:rsid w:val="003B103B"/>
    <w:rsid w:val="003B70B3"/>
    <w:rsid w:val="003B737F"/>
    <w:rsid w:val="003D07FD"/>
    <w:rsid w:val="003F642F"/>
    <w:rsid w:val="003F7FF6"/>
    <w:rsid w:val="00400EF2"/>
    <w:rsid w:val="004011F1"/>
    <w:rsid w:val="0040202F"/>
    <w:rsid w:val="00402ABF"/>
    <w:rsid w:val="004227D1"/>
    <w:rsid w:val="004262AC"/>
    <w:rsid w:val="00432A23"/>
    <w:rsid w:val="00433D66"/>
    <w:rsid w:val="004349B0"/>
    <w:rsid w:val="00436BCB"/>
    <w:rsid w:val="0045070C"/>
    <w:rsid w:val="00476CD4"/>
    <w:rsid w:val="00480978"/>
    <w:rsid w:val="00487894"/>
    <w:rsid w:val="00487CF0"/>
    <w:rsid w:val="00490A36"/>
    <w:rsid w:val="004A0BB8"/>
    <w:rsid w:val="004A0BEE"/>
    <w:rsid w:val="004A2B45"/>
    <w:rsid w:val="004B10C9"/>
    <w:rsid w:val="004B3DDE"/>
    <w:rsid w:val="004B6856"/>
    <w:rsid w:val="004B787D"/>
    <w:rsid w:val="004C3EE2"/>
    <w:rsid w:val="004D0D69"/>
    <w:rsid w:val="004E1983"/>
    <w:rsid w:val="004E4E20"/>
    <w:rsid w:val="004E7B29"/>
    <w:rsid w:val="004F2C1E"/>
    <w:rsid w:val="004F2FB4"/>
    <w:rsid w:val="004F3FB2"/>
    <w:rsid w:val="005079C8"/>
    <w:rsid w:val="00510DD7"/>
    <w:rsid w:val="0052232D"/>
    <w:rsid w:val="00534A4E"/>
    <w:rsid w:val="00542507"/>
    <w:rsid w:val="00554045"/>
    <w:rsid w:val="00554ED9"/>
    <w:rsid w:val="00573263"/>
    <w:rsid w:val="0058476F"/>
    <w:rsid w:val="0059018D"/>
    <w:rsid w:val="00591129"/>
    <w:rsid w:val="005927B5"/>
    <w:rsid w:val="00595099"/>
    <w:rsid w:val="005A2A36"/>
    <w:rsid w:val="005A36A1"/>
    <w:rsid w:val="005A7E2B"/>
    <w:rsid w:val="005B1C4B"/>
    <w:rsid w:val="005B2A0D"/>
    <w:rsid w:val="005B5E03"/>
    <w:rsid w:val="005B5ED9"/>
    <w:rsid w:val="005C049B"/>
    <w:rsid w:val="005D5D69"/>
    <w:rsid w:val="005E065F"/>
    <w:rsid w:val="005E7B35"/>
    <w:rsid w:val="005E7FE8"/>
    <w:rsid w:val="005F6463"/>
    <w:rsid w:val="005F7500"/>
    <w:rsid w:val="006021B9"/>
    <w:rsid w:val="00607975"/>
    <w:rsid w:val="00614111"/>
    <w:rsid w:val="006165EB"/>
    <w:rsid w:val="00617BA5"/>
    <w:rsid w:val="0063334E"/>
    <w:rsid w:val="00633A4A"/>
    <w:rsid w:val="0064025F"/>
    <w:rsid w:val="0064095C"/>
    <w:rsid w:val="00642199"/>
    <w:rsid w:val="0064237A"/>
    <w:rsid w:val="00645232"/>
    <w:rsid w:val="00651EB9"/>
    <w:rsid w:val="00652B30"/>
    <w:rsid w:val="0065525E"/>
    <w:rsid w:val="00657D05"/>
    <w:rsid w:val="0066134F"/>
    <w:rsid w:val="006667BE"/>
    <w:rsid w:val="006735AD"/>
    <w:rsid w:val="006757DE"/>
    <w:rsid w:val="00676ABA"/>
    <w:rsid w:val="006819A8"/>
    <w:rsid w:val="006939E6"/>
    <w:rsid w:val="006964E8"/>
    <w:rsid w:val="006A109E"/>
    <w:rsid w:val="006A6937"/>
    <w:rsid w:val="006A7347"/>
    <w:rsid w:val="006B2682"/>
    <w:rsid w:val="006B60F5"/>
    <w:rsid w:val="006B6F65"/>
    <w:rsid w:val="006D5066"/>
    <w:rsid w:val="006F4E9A"/>
    <w:rsid w:val="007004B9"/>
    <w:rsid w:val="00702D14"/>
    <w:rsid w:val="00704A28"/>
    <w:rsid w:val="00705244"/>
    <w:rsid w:val="00707712"/>
    <w:rsid w:val="0070779F"/>
    <w:rsid w:val="00711340"/>
    <w:rsid w:val="00713D8C"/>
    <w:rsid w:val="0072529E"/>
    <w:rsid w:val="00725998"/>
    <w:rsid w:val="00732C96"/>
    <w:rsid w:val="00736F18"/>
    <w:rsid w:val="00741959"/>
    <w:rsid w:val="00746DD3"/>
    <w:rsid w:val="00747CD5"/>
    <w:rsid w:val="00753299"/>
    <w:rsid w:val="00754E75"/>
    <w:rsid w:val="007559E0"/>
    <w:rsid w:val="007622A5"/>
    <w:rsid w:val="00765380"/>
    <w:rsid w:val="007654BA"/>
    <w:rsid w:val="007667ED"/>
    <w:rsid w:val="00766E7F"/>
    <w:rsid w:val="00770B85"/>
    <w:rsid w:val="0077121A"/>
    <w:rsid w:val="00771FD5"/>
    <w:rsid w:val="007769DF"/>
    <w:rsid w:val="0078367C"/>
    <w:rsid w:val="0078391A"/>
    <w:rsid w:val="00783C39"/>
    <w:rsid w:val="00784B5E"/>
    <w:rsid w:val="00784B8B"/>
    <w:rsid w:val="00787368"/>
    <w:rsid w:val="00787845"/>
    <w:rsid w:val="0079513C"/>
    <w:rsid w:val="007A5842"/>
    <w:rsid w:val="007B6AD8"/>
    <w:rsid w:val="007C38E8"/>
    <w:rsid w:val="007C3B5B"/>
    <w:rsid w:val="007C4689"/>
    <w:rsid w:val="007D3B4F"/>
    <w:rsid w:val="007D483B"/>
    <w:rsid w:val="007D4C1E"/>
    <w:rsid w:val="007E63FF"/>
    <w:rsid w:val="007E72BF"/>
    <w:rsid w:val="007F33A5"/>
    <w:rsid w:val="007F795F"/>
    <w:rsid w:val="0080005C"/>
    <w:rsid w:val="00802A21"/>
    <w:rsid w:val="00805639"/>
    <w:rsid w:val="00813DC5"/>
    <w:rsid w:val="00837031"/>
    <w:rsid w:val="00837A66"/>
    <w:rsid w:val="008401E6"/>
    <w:rsid w:val="008407D5"/>
    <w:rsid w:val="00840CCF"/>
    <w:rsid w:val="008517D4"/>
    <w:rsid w:val="00854532"/>
    <w:rsid w:val="00870C5C"/>
    <w:rsid w:val="00871572"/>
    <w:rsid w:val="00871B4C"/>
    <w:rsid w:val="00875CE2"/>
    <w:rsid w:val="00876CE0"/>
    <w:rsid w:val="008822C6"/>
    <w:rsid w:val="00883AC1"/>
    <w:rsid w:val="00893405"/>
    <w:rsid w:val="008A23B9"/>
    <w:rsid w:val="008A30A0"/>
    <w:rsid w:val="008A5F61"/>
    <w:rsid w:val="008B08E5"/>
    <w:rsid w:val="008B3732"/>
    <w:rsid w:val="008B54F9"/>
    <w:rsid w:val="008B6CC4"/>
    <w:rsid w:val="008C343E"/>
    <w:rsid w:val="008D307B"/>
    <w:rsid w:val="008D54B0"/>
    <w:rsid w:val="008D6F46"/>
    <w:rsid w:val="008E055D"/>
    <w:rsid w:val="008E2AC9"/>
    <w:rsid w:val="008F7531"/>
    <w:rsid w:val="00901BE9"/>
    <w:rsid w:val="00907E43"/>
    <w:rsid w:val="0091133C"/>
    <w:rsid w:val="00923925"/>
    <w:rsid w:val="0092492E"/>
    <w:rsid w:val="00943E84"/>
    <w:rsid w:val="009443FF"/>
    <w:rsid w:val="00946339"/>
    <w:rsid w:val="00953B38"/>
    <w:rsid w:val="00955003"/>
    <w:rsid w:val="00955D6E"/>
    <w:rsid w:val="0096368D"/>
    <w:rsid w:val="00977051"/>
    <w:rsid w:val="0098210E"/>
    <w:rsid w:val="00984DCD"/>
    <w:rsid w:val="0098518C"/>
    <w:rsid w:val="00986BEE"/>
    <w:rsid w:val="00996164"/>
    <w:rsid w:val="00996B1E"/>
    <w:rsid w:val="009B2124"/>
    <w:rsid w:val="009C3142"/>
    <w:rsid w:val="009C3BA9"/>
    <w:rsid w:val="009C46EC"/>
    <w:rsid w:val="009D3956"/>
    <w:rsid w:val="009E62AB"/>
    <w:rsid w:val="00A0715E"/>
    <w:rsid w:val="00A11B54"/>
    <w:rsid w:val="00A22946"/>
    <w:rsid w:val="00A248DA"/>
    <w:rsid w:val="00A36730"/>
    <w:rsid w:val="00A413F2"/>
    <w:rsid w:val="00A44D66"/>
    <w:rsid w:val="00A60D73"/>
    <w:rsid w:val="00A6463C"/>
    <w:rsid w:val="00A9365B"/>
    <w:rsid w:val="00AA24D5"/>
    <w:rsid w:val="00AA50F9"/>
    <w:rsid w:val="00AA7710"/>
    <w:rsid w:val="00AC1E3E"/>
    <w:rsid w:val="00AC70BD"/>
    <w:rsid w:val="00AC7E88"/>
    <w:rsid w:val="00AD1F27"/>
    <w:rsid w:val="00AD2D14"/>
    <w:rsid w:val="00AF2D7D"/>
    <w:rsid w:val="00AF50ED"/>
    <w:rsid w:val="00B05F86"/>
    <w:rsid w:val="00B06538"/>
    <w:rsid w:val="00B110F2"/>
    <w:rsid w:val="00B20E61"/>
    <w:rsid w:val="00B21FDB"/>
    <w:rsid w:val="00B248B0"/>
    <w:rsid w:val="00B41A10"/>
    <w:rsid w:val="00B4346A"/>
    <w:rsid w:val="00B65B17"/>
    <w:rsid w:val="00B671A7"/>
    <w:rsid w:val="00B761B9"/>
    <w:rsid w:val="00B77477"/>
    <w:rsid w:val="00BA0A61"/>
    <w:rsid w:val="00BB02A2"/>
    <w:rsid w:val="00BB19D1"/>
    <w:rsid w:val="00BB1B83"/>
    <w:rsid w:val="00BD2CCD"/>
    <w:rsid w:val="00BD79C0"/>
    <w:rsid w:val="00BE728E"/>
    <w:rsid w:val="00C00EB5"/>
    <w:rsid w:val="00C0185E"/>
    <w:rsid w:val="00C02848"/>
    <w:rsid w:val="00C106B1"/>
    <w:rsid w:val="00C13F06"/>
    <w:rsid w:val="00C15CCE"/>
    <w:rsid w:val="00C217CD"/>
    <w:rsid w:val="00C22B06"/>
    <w:rsid w:val="00C248EF"/>
    <w:rsid w:val="00C260ED"/>
    <w:rsid w:val="00C37276"/>
    <w:rsid w:val="00C3758E"/>
    <w:rsid w:val="00C4140A"/>
    <w:rsid w:val="00C4218D"/>
    <w:rsid w:val="00C519B5"/>
    <w:rsid w:val="00C54B22"/>
    <w:rsid w:val="00C5704B"/>
    <w:rsid w:val="00C5713E"/>
    <w:rsid w:val="00C615EA"/>
    <w:rsid w:val="00C6231A"/>
    <w:rsid w:val="00C63786"/>
    <w:rsid w:val="00C75F80"/>
    <w:rsid w:val="00C81206"/>
    <w:rsid w:val="00C84240"/>
    <w:rsid w:val="00C84F2D"/>
    <w:rsid w:val="00C85CAF"/>
    <w:rsid w:val="00C8769D"/>
    <w:rsid w:val="00C87724"/>
    <w:rsid w:val="00C9794E"/>
    <w:rsid w:val="00CA13C6"/>
    <w:rsid w:val="00CA5058"/>
    <w:rsid w:val="00CA65F6"/>
    <w:rsid w:val="00CB1311"/>
    <w:rsid w:val="00CB1B60"/>
    <w:rsid w:val="00CB7011"/>
    <w:rsid w:val="00CB7932"/>
    <w:rsid w:val="00CC06EC"/>
    <w:rsid w:val="00CD4E6C"/>
    <w:rsid w:val="00CD5DA1"/>
    <w:rsid w:val="00CE41A9"/>
    <w:rsid w:val="00CF0171"/>
    <w:rsid w:val="00CF620F"/>
    <w:rsid w:val="00D04206"/>
    <w:rsid w:val="00D207FF"/>
    <w:rsid w:val="00D2139E"/>
    <w:rsid w:val="00D2344F"/>
    <w:rsid w:val="00D3694F"/>
    <w:rsid w:val="00D439F6"/>
    <w:rsid w:val="00D43A76"/>
    <w:rsid w:val="00D563C8"/>
    <w:rsid w:val="00D56D97"/>
    <w:rsid w:val="00D62139"/>
    <w:rsid w:val="00D66D61"/>
    <w:rsid w:val="00D72A15"/>
    <w:rsid w:val="00D80F91"/>
    <w:rsid w:val="00D839E5"/>
    <w:rsid w:val="00D83FB0"/>
    <w:rsid w:val="00D87B9B"/>
    <w:rsid w:val="00D90809"/>
    <w:rsid w:val="00D9157C"/>
    <w:rsid w:val="00D915FB"/>
    <w:rsid w:val="00D94633"/>
    <w:rsid w:val="00DA1993"/>
    <w:rsid w:val="00DA23D7"/>
    <w:rsid w:val="00DB5606"/>
    <w:rsid w:val="00DF0B61"/>
    <w:rsid w:val="00DF5AA0"/>
    <w:rsid w:val="00E049E6"/>
    <w:rsid w:val="00E050F6"/>
    <w:rsid w:val="00E051FC"/>
    <w:rsid w:val="00E265C3"/>
    <w:rsid w:val="00E27251"/>
    <w:rsid w:val="00E32862"/>
    <w:rsid w:val="00E40411"/>
    <w:rsid w:val="00E435C5"/>
    <w:rsid w:val="00E47B12"/>
    <w:rsid w:val="00E51335"/>
    <w:rsid w:val="00E51A2A"/>
    <w:rsid w:val="00E54E4C"/>
    <w:rsid w:val="00E735C8"/>
    <w:rsid w:val="00E8160A"/>
    <w:rsid w:val="00E83927"/>
    <w:rsid w:val="00E84EF9"/>
    <w:rsid w:val="00E85262"/>
    <w:rsid w:val="00EA3A90"/>
    <w:rsid w:val="00EA51C8"/>
    <w:rsid w:val="00EA6A27"/>
    <w:rsid w:val="00EB4175"/>
    <w:rsid w:val="00EC4BC6"/>
    <w:rsid w:val="00ED0B66"/>
    <w:rsid w:val="00ED0CB9"/>
    <w:rsid w:val="00EE072E"/>
    <w:rsid w:val="00EE1B97"/>
    <w:rsid w:val="00EE2464"/>
    <w:rsid w:val="00EE4531"/>
    <w:rsid w:val="00EF4C7D"/>
    <w:rsid w:val="00F030A4"/>
    <w:rsid w:val="00F0759D"/>
    <w:rsid w:val="00F22E91"/>
    <w:rsid w:val="00F52B32"/>
    <w:rsid w:val="00F57D77"/>
    <w:rsid w:val="00F75804"/>
    <w:rsid w:val="00F811D3"/>
    <w:rsid w:val="00F87632"/>
    <w:rsid w:val="00F900AA"/>
    <w:rsid w:val="00F929A5"/>
    <w:rsid w:val="00FA0466"/>
    <w:rsid w:val="00FA1729"/>
    <w:rsid w:val="00FA18E8"/>
    <w:rsid w:val="00FB2B73"/>
    <w:rsid w:val="00FB56D4"/>
    <w:rsid w:val="00FD1290"/>
    <w:rsid w:val="00FD380E"/>
    <w:rsid w:val="00FD681E"/>
    <w:rsid w:val="00FF1F4D"/>
    <w:rsid w:val="00FF6948"/>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7B05840"/>
  <w15:docId w15:val="{171078E5-E6C3-4E45-9B92-CFD7FC0F9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6AD8"/>
    <w:pPr>
      <w:widowControl w:val="0"/>
      <w:kinsoku w:val="0"/>
      <w:spacing w:after="0" w:line="240" w:lineRule="auto"/>
    </w:pPr>
    <w:rPr>
      <w:rFonts w:ascii="Times New Roman" w:eastAsiaTheme="minorEastAsia" w:hAnsi="Times New Roman" w:cs="Times New Roman"/>
      <w:sz w:val="24"/>
      <w:szCs w:val="24"/>
      <w:lang w:val="es-ES_tradnl"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7B6AD8"/>
    <w:pPr>
      <w:spacing w:after="0" w:line="240" w:lineRule="auto"/>
    </w:pPr>
    <w:rPr>
      <w:rFonts w:eastAsiaTheme="minorEastAsia"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7B6AD8"/>
    <w:rPr>
      <w:rFonts w:ascii="Tahoma" w:hAnsi="Tahoma" w:cs="Tahoma"/>
      <w:sz w:val="16"/>
      <w:szCs w:val="16"/>
    </w:rPr>
  </w:style>
  <w:style w:type="character" w:customStyle="1" w:styleId="TextodegloboCar">
    <w:name w:val="Texto de globo Car"/>
    <w:basedOn w:val="Fuentedeprrafopredeter"/>
    <w:link w:val="Textodeglobo"/>
    <w:uiPriority w:val="99"/>
    <w:semiHidden/>
    <w:rsid w:val="007B6AD8"/>
    <w:rPr>
      <w:rFonts w:ascii="Tahoma" w:eastAsiaTheme="minorEastAsia" w:hAnsi="Tahoma" w:cs="Tahoma"/>
      <w:sz w:val="16"/>
      <w:szCs w:val="16"/>
      <w:lang w:val="en-US" w:eastAsia="es-MX"/>
    </w:rPr>
  </w:style>
  <w:style w:type="paragraph" w:styleId="Prrafodelista">
    <w:name w:val="List Paragraph"/>
    <w:basedOn w:val="Normal"/>
    <w:uiPriority w:val="34"/>
    <w:qFormat/>
    <w:rsid w:val="007B6AD8"/>
    <w:pPr>
      <w:ind w:left="720"/>
      <w:contextualSpacing/>
    </w:pPr>
  </w:style>
  <w:style w:type="paragraph" w:styleId="Encabezado">
    <w:name w:val="header"/>
    <w:basedOn w:val="Normal"/>
    <w:link w:val="EncabezadoCar"/>
    <w:uiPriority w:val="99"/>
    <w:unhideWhenUsed/>
    <w:rsid w:val="007B6AD8"/>
    <w:pPr>
      <w:tabs>
        <w:tab w:val="center" w:pos="4419"/>
        <w:tab w:val="right" w:pos="8838"/>
      </w:tabs>
    </w:pPr>
  </w:style>
  <w:style w:type="character" w:customStyle="1" w:styleId="EncabezadoCar">
    <w:name w:val="Encabezado Car"/>
    <w:basedOn w:val="Fuentedeprrafopredeter"/>
    <w:link w:val="Encabezado"/>
    <w:uiPriority w:val="99"/>
    <w:rsid w:val="007B6AD8"/>
    <w:rPr>
      <w:rFonts w:ascii="Times New Roman" w:eastAsiaTheme="minorEastAsia" w:hAnsi="Times New Roman" w:cs="Times New Roman"/>
      <w:sz w:val="24"/>
      <w:szCs w:val="24"/>
      <w:lang w:val="en-US" w:eastAsia="es-MX"/>
    </w:rPr>
  </w:style>
  <w:style w:type="paragraph" w:styleId="Piedepgina">
    <w:name w:val="footer"/>
    <w:basedOn w:val="Normal"/>
    <w:link w:val="PiedepginaCar"/>
    <w:uiPriority w:val="99"/>
    <w:unhideWhenUsed/>
    <w:rsid w:val="007B6AD8"/>
    <w:pPr>
      <w:tabs>
        <w:tab w:val="center" w:pos="4419"/>
        <w:tab w:val="right" w:pos="8838"/>
      </w:tabs>
    </w:pPr>
  </w:style>
  <w:style w:type="character" w:customStyle="1" w:styleId="PiedepginaCar">
    <w:name w:val="Pie de página Car"/>
    <w:basedOn w:val="Fuentedeprrafopredeter"/>
    <w:link w:val="Piedepgina"/>
    <w:uiPriority w:val="99"/>
    <w:rsid w:val="007B6AD8"/>
    <w:rPr>
      <w:rFonts w:ascii="Times New Roman" w:eastAsiaTheme="minorEastAsia" w:hAnsi="Times New Roman" w:cs="Times New Roman"/>
      <w:sz w:val="24"/>
      <w:szCs w:val="24"/>
      <w:lang w:val="en-US" w:eastAsia="es-MX"/>
    </w:rPr>
  </w:style>
  <w:style w:type="paragraph" w:styleId="Sinespaciado">
    <w:name w:val="No Spacing"/>
    <w:uiPriority w:val="1"/>
    <w:qFormat/>
    <w:rsid w:val="00C8424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933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83D6DB-2DDE-4632-A03F-721A02930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6283</Words>
  <Characters>34557</Characters>
  <Application>Microsoft Office Word</Application>
  <DocSecurity>0</DocSecurity>
  <Lines>287</Lines>
  <Paragraphs>81</Paragraphs>
  <ScaleCrop>false</ScaleCrop>
  <HeadingPairs>
    <vt:vector size="2" baseType="variant">
      <vt:variant>
        <vt:lpstr>Título</vt:lpstr>
      </vt:variant>
      <vt:variant>
        <vt:i4>1</vt:i4>
      </vt:variant>
    </vt:vector>
  </HeadingPairs>
  <TitlesOfParts>
    <vt:vector size="1" baseType="lpstr">
      <vt:lpstr/>
    </vt:vector>
  </TitlesOfParts>
  <Company>Secretaria de Comunicaciones y Transportes</Company>
  <LinksUpToDate>false</LinksUpToDate>
  <CharactersWithSpaces>40759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Felipe Zambrano de Lucio</dc:creator>
  <cp:lastModifiedBy>SCT</cp:lastModifiedBy>
  <cp:revision>3</cp:revision>
  <cp:lastPrinted>2016-12-21T16:01:00Z</cp:lastPrinted>
  <dcterms:created xsi:type="dcterms:W3CDTF">2017-01-19T23:01:00Z</dcterms:created>
  <dcterms:modified xsi:type="dcterms:W3CDTF">2017-01-19T23:03:00Z</dcterms:modified>
</cp:coreProperties>
</file>